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b/>
        </w:rPr>
      </w:pPr>
      <w:r>
        <w:rPr>
          <w:rFonts w:hint="eastAsia"/>
          <w:sz w:val="52"/>
          <w:szCs w:val="52"/>
        </w:rPr>
        <w:t xml:space="preserve">   </w:t>
      </w:r>
      <w:r>
        <w:rPr>
          <w:rFonts w:hint="eastAsia"/>
          <w:b/>
          <w:sz w:val="52"/>
          <w:szCs w:val="52"/>
        </w:rPr>
        <w:t>湖南灯芯文化传播有限公司</w:t>
      </w:r>
    </w:p>
    <w:p/>
    <w:p/>
    <w:p/>
    <w:p/>
    <w:p/>
    <w:p>
      <w:r>
        <mc:AlternateContent>
          <mc:Choice Requires="wps">
            <w:drawing>
              <wp:anchor distT="0" distB="0" distL="114300" distR="114300" simplePos="0" relativeHeight="251659264" behindDoc="0" locked="0" layoutInCell="1" allowOverlap="1">
                <wp:simplePos x="0" y="0"/>
                <wp:positionH relativeFrom="column">
                  <wp:posOffset>2362200</wp:posOffset>
                </wp:positionH>
                <wp:positionV relativeFrom="paragraph">
                  <wp:posOffset>40005</wp:posOffset>
                </wp:positionV>
                <wp:extent cx="1060450" cy="4819650"/>
                <wp:effectExtent l="0" t="0" r="25400" b="19050"/>
                <wp:wrapNone/>
                <wp:docPr id="1" name="文本框 1"/>
                <wp:cNvGraphicFramePr/>
                <a:graphic xmlns:a="http://schemas.openxmlformats.org/drawingml/2006/main">
                  <a:graphicData uri="http://schemas.microsoft.com/office/word/2010/wordprocessingShape">
                    <wps:wsp>
                      <wps:cNvSpPr txBox="1"/>
                      <wps:spPr>
                        <a:xfrm>
                          <a:off x="0" y="0"/>
                          <a:ext cx="1060450" cy="4819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2"/>
                              <w:rPr>
                                <w:sz w:val="72"/>
                                <w:szCs w:val="72"/>
                              </w:rPr>
                            </w:pPr>
                            <w:r>
                              <w:rPr>
                                <w:rFonts w:hint="eastAsia"/>
                                <w:sz w:val="72"/>
                                <w:szCs w:val="72"/>
                              </w:rPr>
                              <w:t>官方网站建设合同书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3.15pt;height:379.5pt;width:83.5pt;z-index:251659264;mso-width-relative:page;mso-height-relative:page;" fillcolor="#FFFFFF [3201]" filled="t" stroked="t" coordsize="21600,21600" o:gfxdata="UEsDBAoAAAAAAIdO4kAAAAAAAAAAAAAAAAAEAAAAZHJzL1BLAwQUAAAACACHTuJAjMQGlNYAAAAJ&#10;AQAADwAAAGRycy9kb3ducmV2LnhtbE2PS0/DMBCE70j8B2uRuFHnQVMa4vRQCXruA85uvCSBeG3F&#10;7otf3+0JjqPZmf2mWpztII44ht6RgnSSgEBqnOmpVbDbvj29gAhRk9GDI1RwwQCL+v6u0qVxJ1rj&#10;cRNbwSUUSq2gi9GXUoamQ6vDxHkk9r7caHVkObbSjPrE5XaQWZIU0uqe+EOnPS47bH42B8sYaP3c&#10;xw+3xe91+rxbfWbL33elHh/S5BVExHP8O4YbPmegZqa9O5AJYlCQzzLeEhUUOQj2p/mc9V7BrJjm&#10;IOtK/l9QXwFQSwMEFAAAAAgAh07iQPkpUic5AgAAewQAAA4AAABkcnMvZTJvRG9jLnhtbK1UzW4a&#10;MRC+V+o7WL6XBUpoglgiSkRVCTWR6M/ZeG3Wktfj2oZd+gDNG/TUS+99Lp6jY++G0J9TVA7eGc94&#10;fr75hul1U2myF84rMDkd9PqUCMOhUGab0w/vly8uKfGBmYJpMCKnB+Hp9ez5s2ltJ2IIJehCOIJB&#10;jJ/UNqdlCHaSZZ6XomK+B1YYNEpwFQuoum1WOFZj9Epnw35/nNXgCuuAC+/x9qY10lmKL6Xg4VZK&#10;LwLROcXaQjpdOjfxzGZTNtk6ZkvFuzLYE6qomDKY9BTqhgVGdk79FapS3IEHGXocqgykVFykHrCb&#10;Qf+PbtYlsyL1guB4e4LJ/7+w/N3+zhFV4OwoMazCER2/3R+//zz++EoGEZ7a+gl6rS36heY1NNG1&#10;u/d4GbtupKviF/shaEegDydwRRMIj4/64/7oAk0cbaPLwdUYFYyTPT63zoc3AioShZw6nF4Cle1X&#10;PrSuDy4xmwetiqXSOiluu1loR/YMJ71Mvy76b27akDqn45eY+2khsFxt4lOR2NUVFkFqwYhSaDZN&#10;h9AGigMC56Blnrd8qbC5FfPhjjmkGgKC6xNu8ZAasDboJEpKcF/+dR/9cyrYR/xSUiN5c+o/75gT&#10;lOi3BtlxNRiNItuTMrp4NUTFnVs25xazqxaAqCEDsL4kRv+gH0TpoPqEezaPedHEDMfacorZW3ER&#10;2pXCPeViPk9OyG/LwsqsLY+hI2QG5rsAUqVZRqBadJADUUGGJzZ02xhX6FxPXo//Gb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MQGlNYAAAAJAQAADwAAAAAAAAABACAAAAAiAAAAZHJzL2Rvd25y&#10;ZXYueG1sUEsBAhQAFAAAAAgAh07iQPkpUic5AgAAewQAAA4AAAAAAAAAAQAgAAAAJQEAAGRycy9l&#10;Mm9Eb2MueG1sUEsFBgAAAAAGAAYAWQEAANAFAAAAAA==&#10;">
                <v:fill on="t" focussize="0,0"/>
                <v:stroke weight="0.5pt" color="#FFFFFF [3212]" joinstyle="round"/>
                <v:imagedata o:title=""/>
                <o:lock v:ext="edit" aspectratio="f"/>
                <v:textbox style="layout-flow:vertical-ideographic;">
                  <w:txbxContent>
                    <w:p>
                      <w:pPr>
                        <w:pStyle w:val="2"/>
                        <w:rPr>
                          <w:sz w:val="72"/>
                          <w:szCs w:val="72"/>
                        </w:rPr>
                      </w:pPr>
                      <w:r>
                        <w:rPr>
                          <w:rFonts w:hint="eastAsia"/>
                          <w:sz w:val="72"/>
                          <w:szCs w:val="72"/>
                        </w:rPr>
                        <w:t>官方网站建设合同书</w:t>
                      </w:r>
                    </w:p>
                  </w:txbxContent>
                </v:textbox>
              </v:shape>
            </w:pict>
          </mc:Fallback>
        </mc:AlternateContent>
      </w:r>
    </w:p>
    <w:p/>
    <w:p/>
    <w:p/>
    <w:p/>
    <w:p/>
    <w:p/>
    <w:p/>
    <w:p/>
    <w:p/>
    <w:p/>
    <w:p/>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1295400</wp:posOffset>
                </wp:positionH>
                <wp:positionV relativeFrom="paragraph">
                  <wp:posOffset>15240</wp:posOffset>
                </wp:positionV>
                <wp:extent cx="3232150" cy="968375"/>
                <wp:effectExtent l="0" t="0" r="25400" b="22225"/>
                <wp:wrapNone/>
                <wp:docPr id="2" name="文本框 2"/>
                <wp:cNvGraphicFramePr/>
                <a:graphic xmlns:a="http://schemas.openxmlformats.org/drawingml/2006/main">
                  <a:graphicData uri="http://schemas.microsoft.com/office/word/2010/wordprocessingShape">
                    <wps:wsp>
                      <wps:cNvSpPr txBox="1"/>
                      <wps:spPr>
                        <a:xfrm>
                          <a:off x="0" y="0"/>
                          <a:ext cx="3232150" cy="968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rPr>
                                <w:rStyle w:val="17"/>
                                <w:sz w:val="24"/>
                                <w:szCs w:val="24"/>
                              </w:rPr>
                            </w:pPr>
                            <w:r>
                              <w:rPr>
                                <w:rStyle w:val="17"/>
                                <w:rFonts w:hint="eastAsia"/>
                                <w:sz w:val="24"/>
                                <w:szCs w:val="24"/>
                              </w:rPr>
                              <w:t>甲方：湖南灯芯文化传播有限公司</w:t>
                            </w:r>
                          </w:p>
                          <w:p>
                            <w:pPr>
                              <w:rPr>
                                <w:rStyle w:val="17"/>
                                <w:sz w:val="24"/>
                                <w:szCs w:val="24"/>
                              </w:rPr>
                            </w:pPr>
                            <w:r>
                              <w:rPr>
                                <w:rStyle w:val="17"/>
                                <w:rFonts w:hint="eastAsia"/>
                                <w:sz w:val="24"/>
                                <w:szCs w:val="24"/>
                              </w:rPr>
                              <w:t>乙方：湖南工程职业技术学院NI设计团队</w:t>
                            </w:r>
                          </w:p>
                          <w:p>
                            <w:pPr>
                              <w:rPr>
                                <w:rStyle w:val="17"/>
                                <w:sz w:val="24"/>
                                <w:szCs w:val="24"/>
                              </w:rPr>
                            </w:pPr>
                            <w:r>
                              <w:rPr>
                                <w:rStyle w:val="17"/>
                                <w:rFonts w:hint="eastAsia"/>
                                <w:sz w:val="24"/>
                                <w:szCs w:val="24"/>
                              </w:rPr>
                              <w:t>日期：2019年10月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1.2pt;height:76.25pt;width:254.5pt;z-index:251660288;mso-width-relative:page;mso-height-relative:page;" fillcolor="#FFFFFF [3201]" filled="t" stroked="t" coordsize="21600,21600" o:gfxdata="UEsDBAoAAAAAAIdO4kAAAAAAAAAAAAAAAAAEAAAAZHJzL1BLAwQUAAAACACHTuJArshy6NcAAAAJ&#10;AQAADwAAAGRycy9kb3ducmV2LnhtbE2PzU7DMBCE70i8g7VI3KidkkIIcXpA4oaQUn6PbrxNIuJ1&#10;GjtJeXuWE9x2NKPZb4rtyfVixjF0njQkKwUCqfa2o0bD68vjVQYiREPW9J5QwzcG2JbnZ4XJrV+o&#10;wnkXG8ElFHKjoY1xyKUMdYvOhJUfkNg7+NGZyHJspB3NwuWul2ulbqQzHfGH1gz40GL9tZuchud5&#10;8m/N+6b+oM+lCtnhWD1lR60vLxJ1DyLiKf6F4Ref0aFkpr2fyAbRa1irlLdEPlIQ7N8m16z3HNyk&#10;dyDLQv5fUP4AUEsDBBQAAAAIAIdO4kA4s+dZOAIAAHgEAAAOAAAAZHJzL2Uyb0RvYy54bWytVM2O&#10;0zAQviPxDpbvNG36s7tV01Xpqghpxa5UEGfXcRpLjsfYbpPyAPAGnLhw57n6HIydtFt+TitycOYv&#10;45lvvsnstqkU2QvrJOiMDnp9SoTmkEu9zeiH96tX15Q4z3TOFGiR0YNw9Hb+8sWsNlORQgkqF5Zg&#10;Eu2mtclo6b2ZJonjpaiY64ERGp0F2Ip5VO02yS2rMXulkrTfnyQ12NxY4MI5tN61TjqP+YtCcP9Q&#10;FE54ojKKtfl42nhuwpnMZ2y6tcyUkndlsGdUUTGp8dJzqjvmGdlZ+VeqSnILDgrf41AlUBSSi9gD&#10;djPo/9HNumRGxF4QHGfOMLn/l5a/2z9aIvOMppRoVuGIjt++Hr//PP74QtIAT23cFKPWBuN88xoa&#10;HPPJ7tAYum4KW4U39kPQj0AfzuCKxhOOxmE6TAdjdHH03Uyuh1fjkCZ5+tpY598IqEgQMmpxeBFT&#10;tr93vg09hYTLHCiZr6RSUbHbzVJZsmc46FV8uuy/hSlN6oxOhljH81JguUqHT0UkV1dYwKjFIki+&#10;2TQdcBvID4ibhZZ4zvCVxObumfOPzCLTEA/cHv+AR6EAa4NOoqQE+/lf9hCPBEAvJTUyN6Pu045Z&#10;QYl6q5EaN4PRKFA9KqPxVYqKvfRsLj16Vy0BMRvgnhoexRDv1UksLFQfcckW4VZ0Mc3x7oz6k7j0&#10;7T7hknKxWMQgJLdh/l6vDQ+pA2AaFjsPhYyTDDC12CADgoL0jlzoVjHsz6Ueo55+GP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shy6NcAAAAJAQAADwAAAAAAAAABACAAAAAiAAAAZHJzL2Rvd25y&#10;ZXYueG1sUEsBAhQAFAAAAAgAh07iQDiz51k4AgAAeAQAAA4AAAAAAAAAAQAgAAAAJgEAAGRycy9l&#10;Mm9Eb2MueG1sUEsFBgAAAAAGAAYAWQEAANAFAAAAAA==&#10;">
                <v:fill on="t" focussize="0,0"/>
                <v:stroke weight="0.5pt" color="#FFFFFF [3212]" joinstyle="round"/>
                <v:imagedata o:title=""/>
                <o:lock v:ext="edit" aspectratio="f"/>
                <v:textbox>
                  <w:txbxContent>
                    <w:p>
                      <w:pPr>
                        <w:rPr>
                          <w:rStyle w:val="17"/>
                          <w:sz w:val="24"/>
                          <w:szCs w:val="24"/>
                        </w:rPr>
                      </w:pPr>
                      <w:r>
                        <w:rPr>
                          <w:rStyle w:val="17"/>
                          <w:rFonts w:hint="eastAsia"/>
                          <w:sz w:val="24"/>
                          <w:szCs w:val="24"/>
                        </w:rPr>
                        <w:t>甲方：湖南灯芯文化传播有限公司</w:t>
                      </w:r>
                    </w:p>
                    <w:p>
                      <w:pPr>
                        <w:rPr>
                          <w:rStyle w:val="17"/>
                          <w:sz w:val="24"/>
                          <w:szCs w:val="24"/>
                        </w:rPr>
                      </w:pPr>
                      <w:r>
                        <w:rPr>
                          <w:rStyle w:val="17"/>
                          <w:rFonts w:hint="eastAsia"/>
                          <w:sz w:val="24"/>
                          <w:szCs w:val="24"/>
                        </w:rPr>
                        <w:t>乙方：湖南工程职业技术学院NI设计团队</w:t>
                      </w:r>
                    </w:p>
                    <w:p>
                      <w:pPr>
                        <w:rPr>
                          <w:rStyle w:val="17"/>
                          <w:sz w:val="24"/>
                          <w:szCs w:val="24"/>
                        </w:rPr>
                      </w:pPr>
                      <w:r>
                        <w:rPr>
                          <w:rStyle w:val="17"/>
                          <w:rFonts w:hint="eastAsia"/>
                          <w:sz w:val="24"/>
                          <w:szCs w:val="24"/>
                        </w:rPr>
                        <w:t>日期：2019年10月</w:t>
                      </w:r>
                    </w:p>
                  </w:txbxContent>
                </v:textbox>
              </v:shape>
            </w:pict>
          </mc:Fallback>
        </mc:AlternateContent>
      </w:r>
    </w:p>
    <w:p/>
    <w:p/>
    <w:p/>
    <w:p>
      <w:pPr>
        <w:tabs>
          <w:tab w:val="left" w:pos="830"/>
        </w:tabs>
      </w:pPr>
      <w:r>
        <w:tab/>
      </w:r>
    </w:p>
    <w:p>
      <w:pPr>
        <w:widowControl/>
        <w:jc w:val="left"/>
        <w:rPr>
          <w:sz w:val="28"/>
          <w:szCs w:val="28"/>
        </w:rPr>
        <w:sectPr>
          <w:headerReference r:id="rId3" w:type="default"/>
          <w:pgSz w:w="11906" w:h="16838"/>
          <w:pgMar w:top="1440" w:right="1800" w:bottom="1440" w:left="1800" w:header="851" w:footer="992" w:gutter="0"/>
          <w:cols w:space="425" w:num="1"/>
          <w:docGrid w:type="lines" w:linePitch="312" w:charSpace="0"/>
        </w:sectPr>
      </w:pPr>
      <w:r>
        <w:br w:type="page"/>
      </w:r>
    </w:p>
    <w:sdt>
      <w:sdtPr>
        <w:rPr>
          <w:rFonts w:ascii="宋体" w:hAnsi="宋体" w:eastAsia="宋体" w:cstheme="minorBidi"/>
          <w:kern w:val="2"/>
          <w:sz w:val="21"/>
          <w:szCs w:val="22"/>
          <w:lang w:val="en-US" w:eastAsia="zh-CN" w:bidi="ar-SA"/>
        </w:rPr>
        <w:id w:val="147454046"/>
        <w15:color w:val="DBDBDB"/>
        <w:docPartObj>
          <w:docPartGallery w:val="Table of Contents"/>
          <w:docPartUnique/>
        </w:docPartObj>
      </w:sdtPr>
      <w:sdtEndPr>
        <w:rPr>
          <w:rFonts w:asciiTheme="minorHAnsi" w:hAnsiTheme="minorHAnsi" w:eastAsiaTheme="minorEastAsia" w:cstheme="minorBidi"/>
          <w:lang w:val="en-US" w:eastAsia="zh-CN" w:bidi="ar-SA"/>
        </w:rPr>
      </w:sdtEndPr>
      <w:sdtContent>
        <w:p>
          <w:pPr>
            <w:spacing w:before="0" w:beforeLines="0" w:after="0" w:afterLines="0" w:line="240" w:lineRule="auto"/>
            <w:ind w:left="0" w:leftChars="0" w:right="0" w:rightChars="0" w:firstLine="0" w:firstLineChars="0"/>
            <w:jc w:val="center"/>
          </w:pPr>
          <w:bookmarkStart w:id="0" w:name="_Toc362_WPSOffice_Type1"/>
          <w:r>
            <w:rPr>
              <w:rFonts w:ascii="宋体" w:hAnsi="宋体" w:eastAsia="宋体"/>
              <w:sz w:val="21"/>
            </w:rPr>
            <w:t>目录</w:t>
          </w:r>
        </w:p>
        <w:p>
          <w:pPr>
            <w:pStyle w:val="27"/>
            <w:tabs>
              <w:tab w:val="right" w:leader="dot" w:pos="8306"/>
            </w:tabs>
          </w:pPr>
          <w:r>
            <w:fldChar w:fldCharType="begin"/>
          </w:r>
          <w:r>
            <w:instrText xml:space="preserve"> HYPERLINK \l _Toc15047_WPSOffice_Level1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01f582f8-8fb9-43a7-ae97-8bd7a0211fc6}"/>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第一条 </w:t>
              </w:r>
              <w:r>
                <w:rPr>
                  <w:rFonts w:hint="eastAsia" w:asciiTheme="minorHAnsi" w:hAnsiTheme="minorHAnsi" w:eastAsiaTheme="minorEastAsia" w:cstheme="minorBidi"/>
                </w:rPr>
                <w:t>双方的权利与义务</w:t>
              </w:r>
            </w:sdtContent>
          </w:sdt>
          <w:r>
            <w:tab/>
          </w:r>
          <w:bookmarkStart w:id="1" w:name="_Toc15047_WPSOffice_Level1Page"/>
          <w:r>
            <w:t>1</w:t>
          </w:r>
          <w:bookmarkEnd w:id="1"/>
          <w:r>
            <w:fldChar w:fldCharType="end"/>
          </w:r>
        </w:p>
        <w:p>
          <w:pPr>
            <w:pStyle w:val="27"/>
            <w:tabs>
              <w:tab w:val="right" w:leader="dot" w:pos="8306"/>
            </w:tabs>
          </w:pPr>
          <w:r>
            <w:fldChar w:fldCharType="begin"/>
          </w:r>
          <w:r>
            <w:instrText xml:space="preserve"> HYPERLINK \l _Toc362_WPSOffice_Level1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e280ca18-433c-4ccd-962c-354fba9898a0}"/>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第二条 </w:t>
              </w:r>
              <w:r>
                <w:rPr>
                  <w:rFonts w:hint="eastAsia" w:asciiTheme="minorHAnsi" w:hAnsiTheme="minorHAnsi" w:eastAsiaTheme="minorEastAsia" w:cstheme="minorBidi"/>
                </w:rPr>
                <w:t>项目流程</w:t>
              </w:r>
            </w:sdtContent>
          </w:sdt>
          <w:r>
            <w:tab/>
          </w:r>
          <w:bookmarkStart w:id="2" w:name="_Toc362_WPSOffice_Level1Page"/>
          <w:r>
            <w:t>3</w:t>
          </w:r>
          <w:bookmarkEnd w:id="2"/>
          <w:r>
            <w:fldChar w:fldCharType="end"/>
          </w:r>
        </w:p>
        <w:p>
          <w:pPr>
            <w:pStyle w:val="27"/>
            <w:tabs>
              <w:tab w:val="right" w:leader="dot" w:pos="8306"/>
            </w:tabs>
          </w:pPr>
          <w:r>
            <w:fldChar w:fldCharType="begin"/>
          </w:r>
          <w:r>
            <w:instrText xml:space="preserve"> HYPERLINK \l _Toc1669_WPSOffice_Level1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6a3a6e15-1c1c-4739-9add-d3b4d38daeff}"/>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第三条 </w:t>
              </w:r>
              <w:r>
                <w:rPr>
                  <w:rFonts w:hint="eastAsia" w:asciiTheme="minorHAnsi" w:hAnsiTheme="minorHAnsi" w:eastAsiaTheme="minorEastAsia" w:cstheme="minorBidi"/>
                </w:rPr>
                <w:t>项目时间</w:t>
              </w:r>
            </w:sdtContent>
          </w:sdt>
          <w:r>
            <w:tab/>
          </w:r>
          <w:bookmarkStart w:id="3" w:name="_Toc1669_WPSOffice_Level1Page"/>
          <w:r>
            <w:t>3</w:t>
          </w:r>
          <w:bookmarkEnd w:id="3"/>
          <w:r>
            <w:fldChar w:fldCharType="end"/>
          </w:r>
        </w:p>
        <w:p>
          <w:pPr>
            <w:pStyle w:val="27"/>
            <w:tabs>
              <w:tab w:val="right" w:leader="dot" w:pos="8306"/>
            </w:tabs>
          </w:pPr>
          <w:r>
            <w:fldChar w:fldCharType="begin"/>
          </w:r>
          <w:r>
            <w:instrText xml:space="preserve"> HYPERLINK \l _Toc21377_WPSOffice_Level1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60f96081-62e7-4c41-8b8d-d7ace5e2f7fc}"/>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第四条 </w:t>
              </w:r>
              <w:r>
                <w:rPr>
                  <w:rFonts w:hint="eastAsia" w:asciiTheme="minorHAnsi" w:hAnsiTheme="minorHAnsi" w:eastAsiaTheme="minorEastAsia" w:cstheme="minorBidi"/>
                </w:rPr>
                <w:t>经费事项</w:t>
              </w:r>
            </w:sdtContent>
          </w:sdt>
          <w:r>
            <w:tab/>
          </w:r>
          <w:bookmarkStart w:id="4" w:name="_Toc21377_WPSOffice_Level1Page"/>
          <w:r>
            <w:t>3</w:t>
          </w:r>
          <w:bookmarkEnd w:id="4"/>
          <w:r>
            <w:fldChar w:fldCharType="end"/>
          </w:r>
        </w:p>
        <w:p>
          <w:pPr>
            <w:pStyle w:val="27"/>
            <w:tabs>
              <w:tab w:val="right" w:leader="dot" w:pos="8306"/>
            </w:tabs>
          </w:pPr>
          <w:r>
            <w:fldChar w:fldCharType="begin"/>
          </w:r>
          <w:r>
            <w:instrText xml:space="preserve"> HYPERLINK \l _Toc24726_WPSOffice_Level1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352b3073-e3f1-447f-b8b7-2e64e6fd9b1f}"/>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第五条 </w:t>
              </w:r>
              <w:r>
                <w:rPr>
                  <w:rFonts w:hint="eastAsia" w:asciiTheme="minorHAnsi" w:hAnsiTheme="minorHAnsi" w:eastAsiaTheme="minorEastAsia" w:cstheme="minorBidi"/>
                </w:rPr>
                <w:t>附件</w:t>
              </w:r>
            </w:sdtContent>
          </w:sdt>
          <w:r>
            <w:tab/>
          </w:r>
          <w:bookmarkStart w:id="5" w:name="_Toc24726_WPSOffice_Level1Page"/>
          <w:r>
            <w:t>3</w:t>
          </w:r>
          <w:bookmarkEnd w:id="5"/>
          <w:r>
            <w:fldChar w:fldCharType="end"/>
          </w:r>
        </w:p>
        <w:p>
          <w:pPr>
            <w:pStyle w:val="27"/>
            <w:tabs>
              <w:tab w:val="right" w:leader="dot" w:pos="8306"/>
            </w:tabs>
          </w:pPr>
          <w:r>
            <w:fldChar w:fldCharType="begin"/>
          </w:r>
          <w:r>
            <w:instrText xml:space="preserve"> HYPERLINK \l _Toc623_WPSOffice_Level1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5632e856-6cd6-4a47-9896-15e849a62a96}"/>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第六条 </w:t>
              </w:r>
              <w:r>
                <w:rPr>
                  <w:rFonts w:hint="eastAsia" w:asciiTheme="minorHAnsi" w:hAnsiTheme="minorHAnsi" w:eastAsiaTheme="minorEastAsia" w:cstheme="minorBidi"/>
                </w:rPr>
                <w:t>违约责任</w:t>
              </w:r>
            </w:sdtContent>
          </w:sdt>
          <w:r>
            <w:tab/>
          </w:r>
          <w:bookmarkStart w:id="6" w:name="_Toc623_WPSOffice_Level1Page"/>
          <w:r>
            <w:t>3</w:t>
          </w:r>
          <w:bookmarkEnd w:id="6"/>
          <w:r>
            <w:fldChar w:fldCharType="end"/>
          </w:r>
        </w:p>
        <w:p>
          <w:pPr>
            <w:pStyle w:val="27"/>
            <w:tabs>
              <w:tab w:val="right" w:leader="dot" w:pos="8306"/>
            </w:tabs>
          </w:pPr>
          <w:r>
            <w:fldChar w:fldCharType="begin"/>
          </w:r>
          <w:r>
            <w:instrText xml:space="preserve"> HYPERLINK \l _Toc4615_WPSOffice_Level1 </w:instrText>
          </w:r>
          <w:r>
            <w:fldChar w:fldCharType="separate"/>
          </w:r>
          <w:sdt>
            <w:sdtPr>
              <w:rPr>
                <w:rFonts w:asciiTheme="minorHAnsi" w:hAnsiTheme="minorHAnsi" w:eastAsiaTheme="minorEastAsia" w:cstheme="minorBidi"/>
                <w:kern w:val="2"/>
                <w:sz w:val="21"/>
                <w:szCs w:val="22"/>
                <w:lang w:val="en-US" w:eastAsia="zh-CN" w:bidi="ar-SA"/>
              </w:rPr>
              <w:id w:val="147454046"/>
              <w:placeholder>
                <w:docPart w:val="{d3868e5c-9a6e-4fc2-b344-e8fc5af0d1bd}"/>
              </w:placeholder>
              <w15:color w:val="509DF3"/>
            </w:sdtPr>
            <w:sdtEndPr>
              <w:rPr>
                <w:rFonts w:asciiTheme="minorHAnsi" w:hAnsiTheme="minorHAnsi" w:eastAsiaTheme="minorEastAsia" w:cstheme="minorBidi"/>
                <w:kern w:val="2"/>
                <w:sz w:val="21"/>
                <w:szCs w:val="22"/>
                <w:lang w:val="en-US" w:eastAsia="zh-CN" w:bidi="ar-SA"/>
              </w:rPr>
            </w:sdtEndPr>
            <w:sdtContent>
              <w:r>
                <w:rPr>
                  <w:rFonts w:hint="default" w:asciiTheme="minorHAnsi" w:hAnsiTheme="minorHAnsi" w:eastAsiaTheme="minorEastAsia" w:cstheme="minorBidi"/>
                </w:rPr>
                <w:t xml:space="preserve">第七条 </w:t>
              </w:r>
              <w:r>
                <w:rPr>
                  <w:rFonts w:hint="eastAsia" w:asciiTheme="minorHAnsi" w:hAnsiTheme="minorHAnsi" w:eastAsiaTheme="minorEastAsia" w:cstheme="minorBidi"/>
                </w:rPr>
                <w:t>合同的变动或修改</w:t>
              </w:r>
            </w:sdtContent>
          </w:sdt>
          <w:r>
            <w:tab/>
          </w:r>
          <w:bookmarkStart w:id="7" w:name="_Toc4615_WPSOffice_Level1Page"/>
          <w:r>
            <w:t>3</w:t>
          </w:r>
          <w:bookmarkEnd w:id="7"/>
          <w:r>
            <w:fldChar w:fldCharType="end"/>
          </w:r>
          <w:bookmarkEnd w:id="0"/>
        </w:p>
      </w:sdtContent>
    </w:sdt>
    <w:p>
      <w:pPr>
        <w:tabs>
          <w:tab w:val="left" w:pos="960"/>
        </w:tabs>
        <w:rPr>
          <w:sz w:val="28"/>
          <w:szCs w:val="28"/>
        </w:rPr>
      </w:pPr>
      <w:r>
        <w:rPr>
          <w:sz w:val="28"/>
          <w:szCs w:val="28"/>
        </w:rPr>
        <w:tab/>
      </w:r>
    </w:p>
    <w:p>
      <w:pPr>
        <w:rPr>
          <w:sz w:val="28"/>
          <w:szCs w:val="28"/>
        </w:rPr>
      </w:pPr>
    </w:p>
    <w:p>
      <w:pPr>
        <w:rPr>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tabs>
          <w:tab w:val="left" w:pos="830"/>
        </w:tabs>
        <w:rPr>
          <w:sz w:val="28"/>
          <w:szCs w:val="28"/>
        </w:rPr>
      </w:pPr>
      <w:r>
        <w:rPr>
          <w:rFonts w:hint="eastAsia"/>
          <w:sz w:val="28"/>
          <w:szCs w:val="28"/>
        </w:rPr>
        <w:t>甲方：湖南灯芯文化传播有限公司</w:t>
      </w:r>
    </w:p>
    <w:p>
      <w:pPr>
        <w:tabs>
          <w:tab w:val="left" w:pos="830"/>
        </w:tabs>
        <w:rPr>
          <w:sz w:val="28"/>
          <w:szCs w:val="28"/>
        </w:rPr>
      </w:pPr>
      <w:r>
        <w:rPr>
          <w:rFonts w:hint="eastAsia"/>
          <w:sz w:val="28"/>
          <w:szCs w:val="28"/>
        </w:rPr>
        <w:t>乙方：NI设计团队</w:t>
      </w:r>
    </w:p>
    <w:p>
      <w:pPr>
        <w:widowControl/>
        <w:jc w:val="left"/>
        <w:rPr>
          <w:rFonts w:asciiTheme="minorEastAsia" w:hAnsiTheme="minorEastAsia"/>
          <w:bCs/>
          <w:sz w:val="28"/>
          <w:szCs w:val="28"/>
        </w:rPr>
      </w:pPr>
      <w:r>
        <w:rPr>
          <w:rFonts w:hint="eastAsia" w:asciiTheme="minorEastAsia" w:hAnsiTheme="minorEastAsia"/>
          <w:bCs/>
          <w:sz w:val="28"/>
          <w:szCs w:val="28"/>
        </w:rPr>
        <w:t>双方根据《中华人民共和国合同法》及有关规定，经协商一致，就乙方为甲方建设官方网站事宜达成以下协议。双方申明，都已理解并认可了本合同的所有内容，同意承担各自应承担的权利和义务，忠实履行本合同。合同具体内容如下：</w:t>
      </w:r>
    </w:p>
    <w:p>
      <w:pPr>
        <w:tabs>
          <w:tab w:val="left" w:pos="830"/>
        </w:tabs>
        <w:rPr>
          <w:sz w:val="28"/>
          <w:szCs w:val="28"/>
        </w:rPr>
      </w:pPr>
    </w:p>
    <w:p>
      <w:pPr>
        <w:pStyle w:val="26"/>
        <w:numPr>
          <w:ilvl w:val="0"/>
          <w:numId w:val="1"/>
        </w:numPr>
        <w:tabs>
          <w:tab w:val="left" w:pos="830"/>
        </w:tabs>
        <w:ind w:firstLineChars="0"/>
        <w:rPr>
          <w:b/>
          <w:sz w:val="28"/>
          <w:szCs w:val="28"/>
        </w:rPr>
      </w:pPr>
      <w:bookmarkStart w:id="8" w:name="_Toc15047_WPSOffice_Level1"/>
      <w:r>
        <w:rPr>
          <w:rFonts w:hint="eastAsia"/>
          <w:b/>
          <w:sz w:val="28"/>
          <w:szCs w:val="28"/>
        </w:rPr>
        <w:t>双方的权利与义务</w:t>
      </w:r>
      <w:bookmarkEnd w:id="8"/>
    </w:p>
    <w:p>
      <w:pPr>
        <w:tabs>
          <w:tab w:val="left" w:pos="830"/>
        </w:tabs>
        <w:rPr>
          <w:b/>
          <w:sz w:val="28"/>
          <w:szCs w:val="28"/>
        </w:rPr>
      </w:pPr>
      <w:r>
        <w:rPr>
          <w:rFonts w:hint="eastAsia"/>
          <w:b/>
          <w:sz w:val="28"/>
          <w:szCs w:val="28"/>
        </w:rPr>
        <w:t>甲方的权利：</w:t>
      </w:r>
    </w:p>
    <w:p>
      <w:pPr>
        <w:tabs>
          <w:tab w:val="left" w:pos="830"/>
        </w:tabs>
        <w:rPr>
          <w:bCs/>
          <w:sz w:val="28"/>
          <w:szCs w:val="28"/>
        </w:rPr>
      </w:pPr>
      <w:r>
        <w:rPr>
          <w:rFonts w:hint="eastAsia"/>
          <w:bCs/>
          <w:sz w:val="28"/>
          <w:szCs w:val="28"/>
        </w:rPr>
        <w:t>1.甲方有权要求乙方按双方签订的需求文档完成网站建设项目。</w:t>
      </w:r>
    </w:p>
    <w:p>
      <w:pPr>
        <w:tabs>
          <w:tab w:val="left" w:pos="830"/>
        </w:tabs>
        <w:rPr>
          <w:bCs/>
          <w:sz w:val="28"/>
          <w:szCs w:val="28"/>
        </w:rPr>
      </w:pPr>
      <w:r>
        <w:rPr>
          <w:rFonts w:hint="eastAsia"/>
          <w:bCs/>
          <w:sz w:val="28"/>
          <w:szCs w:val="28"/>
        </w:rPr>
        <w:t>2.甲方有权要求乙方自合同签订之日起30个自然日内按照双方约定的需求文档的要求完成合同。</w:t>
      </w:r>
    </w:p>
    <w:p>
      <w:pPr>
        <w:tabs>
          <w:tab w:val="left" w:pos="830"/>
        </w:tabs>
        <w:rPr>
          <w:bCs/>
          <w:sz w:val="28"/>
          <w:szCs w:val="28"/>
        </w:rPr>
      </w:pPr>
      <w:r>
        <w:rPr>
          <w:rFonts w:hint="eastAsia"/>
          <w:bCs/>
          <w:sz w:val="28"/>
          <w:szCs w:val="28"/>
        </w:rPr>
        <w:t>3.甲方有权要求乙方对于涉及到的所有商业机密进行保密。</w:t>
      </w:r>
    </w:p>
    <w:p>
      <w:pPr>
        <w:tabs>
          <w:tab w:val="left" w:pos="830"/>
        </w:tabs>
        <w:rPr>
          <w:bCs/>
          <w:sz w:val="28"/>
          <w:szCs w:val="28"/>
        </w:rPr>
      </w:pPr>
      <w:r>
        <w:rPr>
          <w:rFonts w:hint="eastAsia"/>
          <w:bCs/>
          <w:sz w:val="28"/>
          <w:szCs w:val="28"/>
        </w:rPr>
        <w:t>4.甲方有权拥有内容版权。</w:t>
      </w:r>
    </w:p>
    <w:p>
      <w:pPr>
        <w:tabs>
          <w:tab w:val="left" w:pos="830"/>
        </w:tabs>
        <w:rPr>
          <w:bCs/>
          <w:sz w:val="28"/>
          <w:szCs w:val="28"/>
        </w:rPr>
      </w:pPr>
    </w:p>
    <w:p>
      <w:pPr>
        <w:tabs>
          <w:tab w:val="left" w:pos="830"/>
        </w:tabs>
        <w:rPr>
          <w:b/>
          <w:sz w:val="28"/>
          <w:szCs w:val="28"/>
        </w:rPr>
      </w:pPr>
      <w:r>
        <w:rPr>
          <w:rFonts w:hint="eastAsia"/>
          <w:b/>
          <w:sz w:val="28"/>
          <w:szCs w:val="28"/>
        </w:rPr>
        <w:t>甲方的义务：</w:t>
      </w:r>
    </w:p>
    <w:p>
      <w:pPr>
        <w:numPr>
          <w:ilvl w:val="0"/>
          <w:numId w:val="2"/>
        </w:numPr>
        <w:rPr>
          <w:rFonts w:asciiTheme="majorEastAsia" w:hAnsiTheme="majorEastAsia" w:eastAsiaTheme="majorEastAsia"/>
          <w:sz w:val="28"/>
          <w:szCs w:val="28"/>
        </w:rPr>
      </w:pPr>
      <w:r>
        <w:rPr>
          <w:rFonts w:hint="eastAsia" w:asciiTheme="majorEastAsia" w:hAnsiTheme="majorEastAsia" w:eastAsiaTheme="majorEastAsia"/>
          <w:sz w:val="28"/>
          <w:szCs w:val="28"/>
        </w:rPr>
        <w:t>甲方有义务在自合同签订之日起的三个自然日内提供网站建设需要的所有材料以及图片等（由乙方提供资料需要清单）。</w:t>
      </w:r>
    </w:p>
    <w:p>
      <w:pPr>
        <w:numPr>
          <w:ilvl w:val="0"/>
          <w:numId w:val="2"/>
        </w:numPr>
        <w:rPr>
          <w:rFonts w:asciiTheme="majorEastAsia" w:hAnsiTheme="majorEastAsia" w:eastAsiaTheme="majorEastAsia"/>
          <w:sz w:val="28"/>
          <w:szCs w:val="28"/>
        </w:rPr>
      </w:pPr>
      <w:r>
        <w:rPr>
          <w:rFonts w:hint="eastAsia" w:asciiTheme="majorEastAsia" w:hAnsiTheme="majorEastAsia" w:eastAsiaTheme="majorEastAsia"/>
          <w:sz w:val="28"/>
          <w:szCs w:val="28"/>
        </w:rPr>
        <w:t>甲方有义务在网站定稿的三个自然日内</w:t>
      </w:r>
      <w:r>
        <w:rPr>
          <w:rFonts w:hint="eastAsia"/>
          <w:sz w:val="28"/>
          <w:szCs w:val="28"/>
        </w:rPr>
        <w:t>提供网站上线需要的域名和服务器。</w:t>
      </w:r>
    </w:p>
    <w:p>
      <w:pPr>
        <w:numPr>
          <w:ilvl w:val="0"/>
          <w:numId w:val="2"/>
        </w:numPr>
        <w:rPr>
          <w:rFonts w:asciiTheme="majorEastAsia" w:hAnsiTheme="majorEastAsia" w:eastAsiaTheme="majorEastAsia"/>
          <w:sz w:val="28"/>
          <w:szCs w:val="28"/>
        </w:rPr>
      </w:pPr>
      <w:r>
        <w:rPr>
          <w:rFonts w:hint="eastAsia"/>
          <w:sz w:val="28"/>
          <w:szCs w:val="28"/>
        </w:rPr>
        <w:t>甲方有义务在乙方提供网站验收要求后在72小时之内给予确认，若未能确认，视为同意。</w:t>
      </w:r>
    </w:p>
    <w:p>
      <w:pPr>
        <w:tabs>
          <w:tab w:val="left" w:pos="830"/>
        </w:tabs>
        <w:rPr>
          <w:b/>
          <w:sz w:val="28"/>
          <w:szCs w:val="28"/>
        </w:rPr>
      </w:pPr>
    </w:p>
    <w:p>
      <w:pPr>
        <w:tabs>
          <w:tab w:val="left" w:pos="830"/>
        </w:tabs>
        <w:rPr>
          <w:b/>
          <w:sz w:val="28"/>
          <w:szCs w:val="28"/>
        </w:rPr>
      </w:pPr>
    </w:p>
    <w:p>
      <w:pPr>
        <w:tabs>
          <w:tab w:val="left" w:pos="830"/>
        </w:tabs>
        <w:rPr>
          <w:b/>
          <w:sz w:val="28"/>
          <w:szCs w:val="28"/>
        </w:rPr>
      </w:pPr>
      <w:r>
        <w:rPr>
          <w:rFonts w:hint="eastAsia"/>
          <w:b/>
          <w:sz w:val="28"/>
          <w:szCs w:val="28"/>
        </w:rPr>
        <w:t>乙方的权利：</w:t>
      </w:r>
    </w:p>
    <w:p>
      <w:pPr>
        <w:rPr>
          <w:rFonts w:asciiTheme="majorEastAsia" w:hAnsiTheme="majorEastAsia" w:eastAsiaTheme="majorEastAsia"/>
          <w:sz w:val="28"/>
          <w:szCs w:val="28"/>
        </w:rPr>
      </w:pPr>
      <w:r>
        <w:rPr>
          <w:rFonts w:hint="eastAsia"/>
          <w:bCs/>
          <w:sz w:val="28"/>
          <w:szCs w:val="28"/>
        </w:rPr>
        <w:t>1.乙方有权要求甲方</w:t>
      </w:r>
      <w:r>
        <w:rPr>
          <w:rFonts w:hint="eastAsia" w:asciiTheme="majorEastAsia" w:hAnsiTheme="majorEastAsia" w:eastAsiaTheme="majorEastAsia"/>
          <w:sz w:val="28"/>
          <w:szCs w:val="28"/>
        </w:rPr>
        <w:t>自合同签订之日起的三个自然日内提供网站建设需要的所有材料以及图片等（由乙方提供资料需要清单）且保证内容的真实性与合法性。若违约，责任由甲方承担。</w:t>
      </w:r>
    </w:p>
    <w:p>
      <w:pPr>
        <w:rPr>
          <w:sz w:val="28"/>
          <w:szCs w:val="28"/>
        </w:rPr>
      </w:pPr>
      <w:r>
        <w:rPr>
          <w:rFonts w:hint="eastAsia" w:asciiTheme="majorEastAsia" w:hAnsiTheme="majorEastAsia" w:eastAsiaTheme="majorEastAsia"/>
          <w:sz w:val="28"/>
          <w:szCs w:val="28"/>
        </w:rPr>
        <w:t>2.</w:t>
      </w:r>
      <w:r>
        <w:rPr>
          <w:rFonts w:hint="eastAsia"/>
          <w:bCs/>
          <w:sz w:val="28"/>
          <w:szCs w:val="28"/>
        </w:rPr>
        <w:t>乙方有权要求甲方</w:t>
      </w:r>
      <w:r>
        <w:rPr>
          <w:rFonts w:hint="eastAsia" w:asciiTheme="majorEastAsia" w:hAnsiTheme="majorEastAsia" w:eastAsiaTheme="majorEastAsia"/>
          <w:sz w:val="28"/>
          <w:szCs w:val="28"/>
        </w:rPr>
        <w:t>在网站定稿的三个自然日内</w:t>
      </w:r>
      <w:r>
        <w:rPr>
          <w:rFonts w:hint="eastAsia"/>
          <w:sz w:val="28"/>
          <w:szCs w:val="28"/>
        </w:rPr>
        <w:t>提供网站上线需要的域名和服务器。若违约，责任由甲方承担。</w:t>
      </w:r>
    </w:p>
    <w:p>
      <w:pPr>
        <w:rPr>
          <w:rFonts w:asciiTheme="majorEastAsia" w:hAnsiTheme="majorEastAsia" w:eastAsiaTheme="majorEastAsia"/>
          <w:sz w:val="28"/>
          <w:szCs w:val="28"/>
        </w:rPr>
      </w:pPr>
      <w:r>
        <w:rPr>
          <w:rFonts w:hint="eastAsia"/>
          <w:sz w:val="28"/>
          <w:szCs w:val="28"/>
        </w:rPr>
        <w:t>3.</w:t>
      </w:r>
      <w:r>
        <w:rPr>
          <w:rFonts w:hint="eastAsia"/>
          <w:bCs/>
          <w:sz w:val="28"/>
          <w:szCs w:val="28"/>
        </w:rPr>
        <w:t>乙方有权要求甲方</w:t>
      </w:r>
      <w:r>
        <w:rPr>
          <w:rFonts w:hint="eastAsia"/>
          <w:sz w:val="28"/>
          <w:szCs w:val="28"/>
        </w:rPr>
        <w:t>提供网站验收要求后在72小时之内给予确认，若未能确认，视为同意。若违约，责任</w:t>
      </w:r>
      <w:r>
        <w:rPr>
          <w:rFonts w:hint="eastAsia" w:asciiTheme="majorEastAsia" w:hAnsiTheme="majorEastAsia" w:eastAsiaTheme="majorEastAsia"/>
          <w:sz w:val="28"/>
          <w:szCs w:val="28"/>
        </w:rPr>
        <w:t>由甲方承担。</w:t>
      </w:r>
    </w:p>
    <w:p>
      <w:pPr>
        <w:tabs>
          <w:tab w:val="left" w:pos="830"/>
        </w:tabs>
        <w:rPr>
          <w:bCs/>
          <w:sz w:val="28"/>
          <w:szCs w:val="28"/>
        </w:rPr>
      </w:pPr>
      <w:r>
        <w:rPr>
          <w:rFonts w:hint="eastAsia" w:asciiTheme="majorEastAsia" w:hAnsiTheme="majorEastAsia" w:eastAsiaTheme="majorEastAsia"/>
          <w:sz w:val="28"/>
          <w:szCs w:val="28"/>
        </w:rPr>
        <w:t>4.</w:t>
      </w:r>
      <w:r>
        <w:rPr>
          <w:rFonts w:hint="eastAsia"/>
          <w:bCs/>
          <w:sz w:val="28"/>
          <w:szCs w:val="28"/>
        </w:rPr>
        <w:t>乙方有权拥有设计版权。</w:t>
      </w:r>
    </w:p>
    <w:p>
      <w:pPr>
        <w:rPr>
          <w:rFonts w:asciiTheme="majorEastAsia" w:hAnsiTheme="majorEastAsia" w:eastAsiaTheme="majorEastAsia"/>
          <w:sz w:val="28"/>
          <w:szCs w:val="28"/>
        </w:rPr>
      </w:pPr>
    </w:p>
    <w:p>
      <w:pPr>
        <w:rPr>
          <w:b/>
          <w:sz w:val="28"/>
          <w:szCs w:val="28"/>
        </w:rPr>
      </w:pPr>
      <w:r>
        <w:rPr>
          <w:rFonts w:hint="eastAsia"/>
          <w:b/>
          <w:sz w:val="28"/>
          <w:szCs w:val="28"/>
        </w:rPr>
        <w:t>乙方的义务：</w:t>
      </w:r>
    </w:p>
    <w:p>
      <w:pPr>
        <w:numPr>
          <w:ilvl w:val="0"/>
          <w:numId w:val="3"/>
        </w:numPr>
        <w:rPr>
          <w:bCs/>
          <w:sz w:val="28"/>
          <w:szCs w:val="28"/>
        </w:rPr>
      </w:pPr>
      <w:r>
        <w:rPr>
          <w:rFonts w:hint="eastAsia"/>
          <w:bCs/>
          <w:sz w:val="28"/>
          <w:szCs w:val="28"/>
        </w:rPr>
        <w:t>乙方有义务按双方签订的需求文档完成网站建设项目。</w:t>
      </w:r>
      <w:r>
        <w:rPr>
          <w:rFonts w:hint="eastAsia" w:asciiTheme="majorEastAsia" w:hAnsiTheme="majorEastAsia" w:eastAsiaTheme="majorEastAsia"/>
          <w:sz w:val="28"/>
          <w:szCs w:val="28"/>
        </w:rPr>
        <w:t>若违约，责任由乙方承担。</w:t>
      </w:r>
    </w:p>
    <w:p>
      <w:pPr>
        <w:numPr>
          <w:ilvl w:val="0"/>
          <w:numId w:val="3"/>
        </w:numPr>
        <w:rPr>
          <w:bCs/>
          <w:sz w:val="28"/>
          <w:szCs w:val="28"/>
        </w:rPr>
      </w:pPr>
      <w:r>
        <w:rPr>
          <w:rFonts w:hint="eastAsia"/>
          <w:bCs/>
          <w:sz w:val="28"/>
          <w:szCs w:val="28"/>
        </w:rPr>
        <w:t>乙方有义务在自合同签订之日起30个自然日内按照双方约定的需求文档的要求完成网站建设项目。</w:t>
      </w:r>
      <w:r>
        <w:rPr>
          <w:rFonts w:hint="eastAsia" w:asciiTheme="majorEastAsia" w:hAnsiTheme="majorEastAsia" w:eastAsiaTheme="majorEastAsia"/>
          <w:sz w:val="28"/>
          <w:szCs w:val="28"/>
        </w:rPr>
        <w:t>若违约，责任由乙方承担。</w:t>
      </w:r>
    </w:p>
    <w:p>
      <w:pPr>
        <w:tabs>
          <w:tab w:val="left" w:pos="312"/>
        </w:tabs>
        <w:rPr>
          <w:bCs/>
          <w:sz w:val="28"/>
          <w:szCs w:val="28"/>
        </w:rPr>
      </w:pPr>
      <w:r>
        <w:rPr>
          <w:rFonts w:hint="eastAsia"/>
          <w:bCs/>
          <w:sz w:val="28"/>
          <w:szCs w:val="28"/>
        </w:rPr>
        <w:t>3.乙方有义务对于涉及到的所有商业机密进行保密。</w:t>
      </w:r>
      <w:r>
        <w:rPr>
          <w:rFonts w:hint="eastAsia" w:asciiTheme="majorEastAsia" w:hAnsiTheme="majorEastAsia" w:eastAsiaTheme="majorEastAsia"/>
          <w:sz w:val="28"/>
          <w:szCs w:val="28"/>
        </w:rPr>
        <w:t>若违约，责任由乙方承担。</w:t>
      </w:r>
    </w:p>
    <w:p>
      <w:pPr>
        <w:tabs>
          <w:tab w:val="left" w:pos="830"/>
        </w:tabs>
        <w:rPr>
          <w:bCs/>
          <w:sz w:val="28"/>
          <w:szCs w:val="28"/>
        </w:rPr>
      </w:pPr>
    </w:p>
    <w:p>
      <w:pPr>
        <w:tabs>
          <w:tab w:val="left" w:pos="830"/>
        </w:tabs>
        <w:rPr>
          <w:bCs/>
          <w:sz w:val="28"/>
          <w:szCs w:val="28"/>
        </w:rPr>
      </w:pPr>
    </w:p>
    <w:p>
      <w:pPr>
        <w:tabs>
          <w:tab w:val="left" w:pos="830"/>
        </w:tabs>
        <w:rPr>
          <w:b/>
          <w:sz w:val="28"/>
          <w:szCs w:val="28"/>
        </w:rPr>
      </w:pPr>
    </w:p>
    <w:p>
      <w:pPr>
        <w:pStyle w:val="26"/>
        <w:numPr>
          <w:ilvl w:val="0"/>
          <w:numId w:val="1"/>
        </w:numPr>
        <w:tabs>
          <w:tab w:val="left" w:pos="830"/>
        </w:tabs>
        <w:ind w:firstLineChars="0"/>
        <w:rPr>
          <w:sz w:val="28"/>
          <w:szCs w:val="28"/>
        </w:rPr>
      </w:pPr>
      <w:bookmarkStart w:id="9" w:name="_Toc362_WPSOffice_Level1"/>
      <w:r>
        <w:rPr>
          <w:rFonts w:hint="eastAsia"/>
          <w:b/>
          <w:sz w:val="28"/>
          <w:szCs w:val="28"/>
        </w:rPr>
        <w:t>项目流程</w:t>
      </w:r>
      <w:bookmarkEnd w:id="9"/>
    </w:p>
    <w:p>
      <w:pPr>
        <w:tabs>
          <w:tab w:val="left" w:pos="830"/>
        </w:tabs>
        <w:rPr>
          <w:sz w:val="28"/>
          <w:szCs w:val="28"/>
        </w:rPr>
      </w:pPr>
      <w:r>
        <w:rPr>
          <w:rFonts w:hint="eastAsia"/>
          <w:sz w:val="28"/>
          <w:szCs w:val="28"/>
        </w:rPr>
        <w:t>签订合同</w:t>
      </w:r>
      <w:r>
        <w:rPr>
          <w:rFonts w:hint="eastAsia" w:ascii="微软雅黑" w:hAnsi="微软雅黑" w:eastAsia="微软雅黑"/>
          <w:color w:val="333333"/>
          <w:shd w:val="clear" w:color="auto" w:fill="FFFFFF"/>
        </w:rPr>
        <w:t>→</w:t>
      </w:r>
      <w:r>
        <w:rPr>
          <w:rFonts w:hint="eastAsia"/>
          <w:sz w:val="28"/>
          <w:szCs w:val="28"/>
        </w:rPr>
        <w:t>甲方提供资料</w:t>
      </w:r>
      <w:r>
        <w:rPr>
          <w:rFonts w:hint="eastAsia" w:ascii="微软雅黑" w:hAnsi="微软雅黑" w:eastAsia="微软雅黑"/>
          <w:color w:val="333333"/>
          <w:shd w:val="clear" w:color="auto" w:fill="FFFFFF"/>
        </w:rPr>
        <w:t>→</w:t>
      </w:r>
      <w:r>
        <w:rPr>
          <w:rFonts w:hint="eastAsia"/>
          <w:sz w:val="28"/>
          <w:szCs w:val="28"/>
        </w:rPr>
        <w:t>乙方设计主页</w:t>
      </w:r>
      <w:r>
        <w:rPr>
          <w:rFonts w:hint="eastAsia" w:ascii="微软雅黑" w:hAnsi="微软雅黑" w:eastAsia="微软雅黑"/>
          <w:color w:val="333333"/>
          <w:shd w:val="clear" w:color="auto" w:fill="FFFFFF"/>
        </w:rPr>
        <w:t>→</w:t>
      </w:r>
      <w:r>
        <w:rPr>
          <w:rFonts w:hint="eastAsia"/>
          <w:sz w:val="28"/>
          <w:szCs w:val="28"/>
        </w:rPr>
        <w:t>甲方确认主页</w:t>
      </w:r>
      <w:r>
        <w:rPr>
          <w:rFonts w:hint="eastAsia" w:ascii="微软雅黑" w:hAnsi="微软雅黑" w:eastAsia="微软雅黑"/>
          <w:color w:val="333333"/>
          <w:shd w:val="clear" w:color="auto" w:fill="FFFFFF"/>
        </w:rPr>
        <w:t>→</w:t>
      </w:r>
      <w:r>
        <w:rPr>
          <w:rFonts w:hint="eastAsia"/>
          <w:sz w:val="28"/>
          <w:szCs w:val="28"/>
        </w:rPr>
        <w:t>乙方设计分页</w:t>
      </w:r>
      <w:r>
        <w:rPr>
          <w:rFonts w:hint="eastAsia" w:ascii="微软雅黑" w:hAnsi="微软雅黑" w:eastAsia="微软雅黑"/>
          <w:color w:val="333333"/>
          <w:shd w:val="clear" w:color="auto" w:fill="FFFFFF"/>
        </w:rPr>
        <w:t>→</w:t>
      </w:r>
      <w:r>
        <w:rPr>
          <w:rFonts w:hint="eastAsia"/>
          <w:sz w:val="28"/>
          <w:szCs w:val="28"/>
        </w:rPr>
        <w:t>甲方确认分页</w:t>
      </w:r>
      <w:r>
        <w:rPr>
          <w:rFonts w:hint="eastAsia" w:ascii="微软雅黑" w:hAnsi="微软雅黑" w:eastAsia="微软雅黑"/>
          <w:color w:val="333333"/>
          <w:shd w:val="clear" w:color="auto" w:fill="FFFFFF"/>
        </w:rPr>
        <w:t>→</w:t>
      </w:r>
      <w:r>
        <w:rPr>
          <w:rFonts w:hint="eastAsia"/>
          <w:sz w:val="28"/>
          <w:szCs w:val="28"/>
        </w:rPr>
        <w:t>乙方制作网站</w:t>
      </w:r>
      <w:r>
        <w:rPr>
          <w:rFonts w:hint="eastAsia" w:ascii="微软雅黑" w:hAnsi="微软雅黑" w:eastAsia="微软雅黑"/>
          <w:color w:val="333333"/>
          <w:shd w:val="clear" w:color="auto" w:fill="FFFFFF"/>
        </w:rPr>
        <w:t>→</w:t>
      </w:r>
      <w:r>
        <w:rPr>
          <w:rFonts w:hint="eastAsia"/>
          <w:sz w:val="28"/>
          <w:szCs w:val="28"/>
        </w:rPr>
        <w:t>甲方验收网站</w:t>
      </w:r>
      <w:r>
        <w:rPr>
          <w:rFonts w:hint="eastAsia" w:ascii="微软雅黑" w:hAnsi="微软雅黑" w:eastAsia="微软雅黑"/>
          <w:color w:val="333333"/>
          <w:shd w:val="clear" w:color="auto" w:fill="FFFFFF"/>
        </w:rPr>
        <w:t>→</w:t>
      </w:r>
      <w:r>
        <w:rPr>
          <w:rFonts w:hint="eastAsia"/>
          <w:sz w:val="28"/>
          <w:szCs w:val="28"/>
        </w:rPr>
        <w:t>甲方提供服务器域名</w:t>
      </w:r>
      <w:r>
        <w:rPr>
          <w:rFonts w:hint="eastAsia" w:ascii="微软雅黑" w:hAnsi="微软雅黑" w:eastAsia="微软雅黑"/>
          <w:color w:val="333333"/>
          <w:shd w:val="clear" w:color="auto" w:fill="FFFFFF"/>
        </w:rPr>
        <w:t>→</w:t>
      </w:r>
      <w:r>
        <w:rPr>
          <w:rFonts w:hint="eastAsia"/>
          <w:sz w:val="28"/>
          <w:szCs w:val="28"/>
        </w:rPr>
        <w:t>网站上线</w:t>
      </w:r>
      <w:r>
        <w:rPr>
          <w:rFonts w:hint="eastAsia" w:ascii="微软雅黑" w:hAnsi="微软雅黑" w:eastAsia="微软雅黑"/>
          <w:color w:val="333333"/>
          <w:shd w:val="clear" w:color="auto" w:fill="FFFFFF"/>
        </w:rPr>
        <w:t>→</w:t>
      </w:r>
      <w:r>
        <w:rPr>
          <w:rFonts w:hint="eastAsia"/>
          <w:sz w:val="28"/>
          <w:szCs w:val="28"/>
        </w:rPr>
        <w:t>甲方验收项目完结</w:t>
      </w:r>
    </w:p>
    <w:p>
      <w:pPr>
        <w:tabs>
          <w:tab w:val="left" w:pos="830"/>
        </w:tabs>
        <w:rPr>
          <w:sz w:val="28"/>
          <w:szCs w:val="28"/>
        </w:rPr>
      </w:pPr>
    </w:p>
    <w:p>
      <w:pPr>
        <w:pStyle w:val="26"/>
        <w:numPr>
          <w:ilvl w:val="0"/>
          <w:numId w:val="1"/>
        </w:numPr>
        <w:tabs>
          <w:tab w:val="left" w:pos="830"/>
        </w:tabs>
        <w:ind w:firstLineChars="0"/>
        <w:rPr>
          <w:b/>
          <w:sz w:val="28"/>
          <w:szCs w:val="28"/>
        </w:rPr>
      </w:pPr>
      <w:bookmarkStart w:id="10" w:name="_Toc1669_WPSOffice_Level1"/>
      <w:r>
        <w:rPr>
          <w:rFonts w:hint="eastAsia"/>
          <w:b/>
          <w:sz w:val="28"/>
          <w:szCs w:val="28"/>
        </w:rPr>
        <w:t>项目时间</w:t>
      </w:r>
      <w:bookmarkEnd w:id="10"/>
    </w:p>
    <w:p>
      <w:pPr>
        <w:tabs>
          <w:tab w:val="left" w:pos="830"/>
        </w:tabs>
        <w:rPr>
          <w:rFonts w:hint="eastAsia"/>
          <w:sz w:val="28"/>
          <w:szCs w:val="28"/>
        </w:rPr>
      </w:pPr>
      <w:r>
        <w:rPr>
          <w:rFonts w:hint="eastAsia"/>
          <w:sz w:val="28"/>
          <w:szCs w:val="28"/>
        </w:rPr>
        <w:t>自签订起30个自然日内完成该网站建设</w:t>
      </w:r>
    </w:p>
    <w:p>
      <w:pPr>
        <w:tabs>
          <w:tab w:val="left" w:pos="830"/>
        </w:tabs>
        <w:rPr>
          <w:b/>
          <w:sz w:val="28"/>
          <w:szCs w:val="28"/>
        </w:rPr>
      </w:pPr>
      <w:r>
        <w:rPr>
          <w:b/>
          <w:sz w:val="28"/>
          <w:szCs w:val="28"/>
        </w:rPr>
        <w:t xml:space="preserve"> </w:t>
      </w:r>
    </w:p>
    <w:p>
      <w:pPr>
        <w:pStyle w:val="26"/>
        <w:numPr>
          <w:ilvl w:val="0"/>
          <w:numId w:val="1"/>
        </w:numPr>
        <w:tabs>
          <w:tab w:val="left" w:pos="830"/>
        </w:tabs>
        <w:ind w:firstLineChars="0"/>
        <w:rPr>
          <w:b/>
          <w:sz w:val="28"/>
          <w:szCs w:val="28"/>
        </w:rPr>
      </w:pPr>
      <w:bookmarkStart w:id="11" w:name="_Toc21377_WPSOffice_Level1"/>
      <w:r>
        <w:rPr>
          <w:rFonts w:hint="eastAsia"/>
          <w:b/>
          <w:sz w:val="28"/>
          <w:szCs w:val="28"/>
        </w:rPr>
        <w:t>经费事项</w:t>
      </w:r>
      <w:bookmarkEnd w:id="11"/>
    </w:p>
    <w:p>
      <w:pPr>
        <w:tabs>
          <w:tab w:val="left" w:pos="830"/>
        </w:tabs>
        <w:rPr>
          <w:sz w:val="28"/>
          <w:szCs w:val="28"/>
        </w:rPr>
      </w:pPr>
      <w:r>
        <w:rPr>
          <w:rFonts w:hint="eastAsia"/>
          <w:sz w:val="28"/>
          <w:szCs w:val="28"/>
        </w:rPr>
        <w:t>由于甲方已有现成的域名和服务器，网站将不收取任何费用</w:t>
      </w:r>
    </w:p>
    <w:p>
      <w:pPr>
        <w:tabs>
          <w:tab w:val="left" w:pos="830"/>
        </w:tabs>
        <w:rPr>
          <w:sz w:val="28"/>
          <w:szCs w:val="28"/>
        </w:rPr>
      </w:pPr>
      <w:r>
        <w:rPr>
          <w:rFonts w:hint="eastAsia"/>
          <w:sz w:val="28"/>
          <w:szCs w:val="28"/>
        </w:rPr>
        <w:t>合同金额：0元</w:t>
      </w:r>
    </w:p>
    <w:p>
      <w:pPr>
        <w:tabs>
          <w:tab w:val="left" w:pos="830"/>
        </w:tabs>
        <w:rPr>
          <w:sz w:val="28"/>
          <w:szCs w:val="28"/>
        </w:rPr>
      </w:pPr>
    </w:p>
    <w:p>
      <w:pPr>
        <w:pStyle w:val="26"/>
        <w:numPr>
          <w:ilvl w:val="0"/>
          <w:numId w:val="1"/>
        </w:numPr>
        <w:tabs>
          <w:tab w:val="left" w:pos="830"/>
        </w:tabs>
        <w:ind w:firstLineChars="0"/>
        <w:rPr>
          <w:b/>
          <w:sz w:val="28"/>
          <w:szCs w:val="28"/>
        </w:rPr>
      </w:pPr>
      <w:bookmarkStart w:id="12" w:name="_Toc24726_WPSOffice_Level1"/>
      <w:r>
        <w:rPr>
          <w:rFonts w:hint="eastAsia"/>
          <w:b/>
          <w:sz w:val="28"/>
          <w:szCs w:val="28"/>
          <w:lang w:val="en-US" w:eastAsia="zh-CN"/>
        </w:rPr>
        <w:t>附件</w:t>
      </w:r>
      <w:bookmarkEnd w:id="12"/>
    </w:p>
    <w:p>
      <w:pPr>
        <w:pStyle w:val="26"/>
        <w:numPr>
          <w:numId w:val="0"/>
        </w:numPr>
        <w:tabs>
          <w:tab w:val="left" w:pos="830"/>
        </w:tabs>
        <w:ind w:leftChars="0"/>
        <w:rPr>
          <w:rFonts w:hint="eastAsia"/>
          <w:b w:val="0"/>
          <w:bCs/>
          <w:sz w:val="28"/>
          <w:szCs w:val="28"/>
          <w:lang w:val="en-US" w:eastAsia="zh-CN"/>
        </w:rPr>
      </w:pPr>
      <w:r>
        <w:rPr>
          <w:rFonts w:hint="eastAsia"/>
          <w:b w:val="0"/>
          <w:bCs/>
          <w:sz w:val="28"/>
          <w:szCs w:val="28"/>
          <w:lang w:val="en-US" w:eastAsia="zh-CN"/>
        </w:rPr>
        <w:t>附件见《需求文档》</w:t>
      </w:r>
    </w:p>
    <w:p>
      <w:pPr>
        <w:pStyle w:val="26"/>
        <w:numPr>
          <w:numId w:val="0"/>
        </w:numPr>
        <w:tabs>
          <w:tab w:val="left" w:pos="830"/>
        </w:tabs>
        <w:ind w:leftChars="0"/>
        <w:rPr>
          <w:rFonts w:hint="default"/>
          <w:b w:val="0"/>
          <w:bCs/>
          <w:sz w:val="28"/>
          <w:szCs w:val="28"/>
          <w:lang w:val="en-US" w:eastAsia="zh-CN"/>
        </w:rPr>
      </w:pPr>
    </w:p>
    <w:p>
      <w:pPr>
        <w:pStyle w:val="26"/>
        <w:numPr>
          <w:ilvl w:val="0"/>
          <w:numId w:val="1"/>
        </w:numPr>
        <w:tabs>
          <w:tab w:val="left" w:pos="830"/>
        </w:tabs>
        <w:ind w:firstLineChars="0"/>
        <w:rPr>
          <w:b/>
          <w:sz w:val="28"/>
          <w:szCs w:val="28"/>
        </w:rPr>
      </w:pPr>
      <w:bookmarkStart w:id="13" w:name="_Toc623_WPSOffice_Level1"/>
      <w:r>
        <w:rPr>
          <w:rFonts w:hint="eastAsia"/>
          <w:b/>
          <w:sz w:val="28"/>
          <w:szCs w:val="28"/>
        </w:rPr>
        <w:t>违约责任</w:t>
      </w:r>
      <w:bookmarkEnd w:id="13"/>
    </w:p>
    <w:p>
      <w:pPr>
        <w:tabs>
          <w:tab w:val="left" w:pos="830"/>
        </w:tabs>
        <w:rPr>
          <w:sz w:val="28"/>
          <w:szCs w:val="28"/>
        </w:rPr>
      </w:pPr>
      <w:r>
        <w:rPr>
          <w:sz w:val="28"/>
          <w:szCs w:val="28"/>
        </w:rPr>
        <w:t>若有一方，违反本合同规定，导致本合同无法履行，另一方有权终止合同，由违约方承担所有责任。</w:t>
      </w:r>
    </w:p>
    <w:p>
      <w:pPr>
        <w:pStyle w:val="26"/>
        <w:tabs>
          <w:tab w:val="left" w:pos="830"/>
        </w:tabs>
        <w:ind w:left="360" w:firstLine="0" w:firstLineChars="0"/>
        <w:rPr>
          <w:sz w:val="28"/>
          <w:szCs w:val="28"/>
        </w:rPr>
      </w:pPr>
    </w:p>
    <w:p>
      <w:pPr>
        <w:pStyle w:val="26"/>
        <w:numPr>
          <w:ilvl w:val="0"/>
          <w:numId w:val="1"/>
        </w:numPr>
        <w:tabs>
          <w:tab w:val="left" w:pos="830"/>
        </w:tabs>
        <w:ind w:firstLineChars="0"/>
        <w:rPr>
          <w:b/>
          <w:sz w:val="28"/>
          <w:szCs w:val="28"/>
        </w:rPr>
      </w:pPr>
      <w:bookmarkStart w:id="14" w:name="_Toc4615_WPSOffice_Level1"/>
      <w:r>
        <w:rPr>
          <w:rFonts w:hint="eastAsia"/>
          <w:b/>
          <w:sz w:val="28"/>
          <w:szCs w:val="28"/>
        </w:rPr>
        <w:t>合同的变动或修改</w:t>
      </w:r>
      <w:bookmarkEnd w:id="14"/>
    </w:p>
    <w:p>
      <w:pPr>
        <w:tabs>
          <w:tab w:val="left" w:pos="830"/>
        </w:tabs>
        <w:rPr>
          <w:b/>
          <w:sz w:val="28"/>
          <w:szCs w:val="28"/>
        </w:rPr>
      </w:pPr>
      <w:r>
        <w:rPr>
          <w:sz w:val="28"/>
          <w:szCs w:val="28"/>
        </w:rPr>
        <w:t>双方签订了合同之后，其中一方提出了修改合同，或是因为具体合作内容的等变动而需要将合同进行修改的需要甲乙双方确认进行合同修改。</w:t>
      </w:r>
      <w:bookmarkStart w:id="18" w:name="_GoBack"/>
      <w:bookmarkEnd w:id="18"/>
    </w:p>
    <w:p>
      <w:pPr>
        <w:pStyle w:val="26"/>
        <w:tabs>
          <w:tab w:val="left" w:pos="830"/>
        </w:tabs>
        <w:ind w:left="1020" w:firstLine="0" w:firstLineChars="0"/>
        <w:rPr>
          <w:rFonts w:hint="eastAsia"/>
          <w:b/>
          <w:sz w:val="28"/>
          <w:szCs w:val="28"/>
        </w:rPr>
      </w:pPr>
    </w:p>
    <w:p>
      <w:pPr>
        <w:pStyle w:val="26"/>
        <w:tabs>
          <w:tab w:val="left" w:pos="830"/>
        </w:tabs>
        <w:ind w:left="1020" w:firstLine="0" w:firstLineChars="0"/>
        <w:rPr>
          <w:b/>
          <w:sz w:val="28"/>
          <w:szCs w:val="28"/>
        </w:rPr>
      </w:pPr>
    </w:p>
    <w:p>
      <w:pPr>
        <w:tabs>
          <w:tab w:val="left" w:pos="830"/>
        </w:tabs>
        <w:rPr>
          <w:sz w:val="28"/>
          <w:szCs w:val="28"/>
        </w:rPr>
      </w:pPr>
      <w:bookmarkStart w:id="15" w:name="_Toc31133_WPSOffice_Level1"/>
      <w:r>
        <w:rPr>
          <w:rFonts w:hint="eastAsia"/>
          <w:sz w:val="28"/>
          <w:szCs w:val="28"/>
        </w:rPr>
        <w:t>本合同签订之日起生效</w:t>
      </w:r>
      <w:bookmarkEnd w:id="15"/>
    </w:p>
    <w:p>
      <w:pPr>
        <w:tabs>
          <w:tab w:val="left" w:pos="830"/>
        </w:tabs>
        <w:rPr>
          <w:sz w:val="28"/>
          <w:szCs w:val="28"/>
        </w:rPr>
      </w:pPr>
      <w:bookmarkStart w:id="16" w:name="_Toc6513_WPSOffice_Level1"/>
      <w:r>
        <w:rPr>
          <w:rFonts w:hint="eastAsia"/>
          <w:sz w:val="28"/>
          <w:szCs w:val="28"/>
        </w:rPr>
        <w:t>本合同一式三份，甲方一份，乙方两份，且具有同等法律效应</w:t>
      </w:r>
      <w:bookmarkEnd w:id="16"/>
    </w:p>
    <w:p>
      <w:pPr>
        <w:tabs>
          <w:tab w:val="left" w:pos="830"/>
        </w:tabs>
        <w:rPr>
          <w:sz w:val="28"/>
          <w:szCs w:val="28"/>
        </w:rPr>
      </w:pPr>
      <w:bookmarkStart w:id="17" w:name="_Toc24430_WPSOffice_Level1"/>
      <w:r>
        <w:rPr>
          <w:rFonts w:hint="eastAsia"/>
          <w:sz w:val="28"/>
          <w:szCs w:val="28"/>
        </w:rPr>
        <w:t>本合同未尽事宜，双方应本着友好合作原则协商解决</w:t>
      </w:r>
      <w:bookmarkEnd w:id="17"/>
    </w:p>
    <w:p>
      <w:pPr>
        <w:tabs>
          <w:tab w:val="left" w:pos="830"/>
        </w:tabs>
        <w:rPr>
          <w:rFonts w:hint="eastAsia"/>
          <w:b/>
          <w:sz w:val="28"/>
          <w:szCs w:val="28"/>
        </w:rPr>
      </w:pPr>
    </w:p>
    <w:p>
      <w:pPr>
        <w:tabs>
          <w:tab w:val="left" w:pos="830"/>
        </w:tabs>
        <w:rPr>
          <w:b/>
          <w:sz w:val="28"/>
          <w:szCs w:val="28"/>
        </w:rPr>
      </w:pPr>
    </w:p>
    <w:p>
      <w:pPr>
        <w:tabs>
          <w:tab w:val="left" w:pos="830"/>
        </w:tabs>
        <w:rPr>
          <w:sz w:val="28"/>
          <w:szCs w:val="28"/>
        </w:rPr>
      </w:pPr>
      <w:r>
        <w:rPr>
          <w:rFonts w:hint="eastAsia"/>
          <w:sz w:val="28"/>
          <w:szCs w:val="28"/>
        </w:rPr>
        <w:t>甲方法定代表人签字（盖章）：</w:t>
      </w:r>
    </w:p>
    <w:p>
      <w:pPr>
        <w:tabs>
          <w:tab w:val="left" w:pos="830"/>
        </w:tabs>
        <w:rPr>
          <w:sz w:val="28"/>
          <w:szCs w:val="28"/>
        </w:rPr>
      </w:pPr>
      <w:r>
        <w:rPr>
          <w:rFonts w:hint="eastAsia"/>
          <w:sz w:val="28"/>
          <w:szCs w:val="28"/>
        </w:rPr>
        <w:t>乙方代表人签字：</w:t>
      </w:r>
    </w:p>
    <w:p>
      <w:pPr>
        <w:tabs>
          <w:tab w:val="left" w:pos="830"/>
        </w:tabs>
        <w:rPr>
          <w:sz w:val="28"/>
          <w:szCs w:val="28"/>
        </w:rPr>
      </w:pPr>
      <w:r>
        <w:rPr>
          <w:rFonts w:hint="eastAsia"/>
          <w:sz w:val="28"/>
          <w:szCs w:val="28"/>
        </w:rPr>
        <w:t>签字日期：</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标题"/>
      <w:id w:val="77547040"/>
      <w:placeholder>
        <w:docPart w:val="DC67621499E84B4289EEEDD5AF626E6F"/>
      </w:placeholder>
      <w15:dataBinding w:prefixMappings="xmlns:ns0='http://schemas.openxmlformats.org/package/2006/metadata/core-properties' xmlns:ns1='http://purl.org/dc/elements/1.1/'" w:xpath="/ns0:coreProperties[1]/ns1:title[1]" w:storeItemID="{6C3C8BC8-F283-45AE-878A-BAB7291924A1}"/>
      <w:text/>
    </w:sdtPr>
    <w:sdtContent>
      <w:p>
        <w:pPr>
          <w:pStyle w:val="10"/>
          <w:pBdr>
            <w:between w:val="single" w:color="4F81BD" w:themeColor="accent1" w:sz="4" w:space="1"/>
          </w:pBdr>
          <w:spacing w:line="276" w:lineRule="auto"/>
          <w:jc w:val="center"/>
        </w:pPr>
        <w:r>
          <w:rPr>
            <w:rFonts w:hint="eastAsia"/>
          </w:rPr>
          <w:t>NI设计团队</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06D"/>
    <w:multiLevelType w:val="singleLevel"/>
    <w:tmpl w:val="0F24706D"/>
    <w:lvl w:ilvl="0" w:tentative="0">
      <w:start w:val="1"/>
      <w:numFmt w:val="decimal"/>
      <w:lvlText w:val="%1."/>
      <w:lvlJc w:val="left"/>
      <w:pPr>
        <w:tabs>
          <w:tab w:val="left" w:pos="312"/>
        </w:tabs>
      </w:pPr>
    </w:lvl>
  </w:abstractNum>
  <w:abstractNum w:abstractNumId="1">
    <w:nsid w:val="1842573E"/>
    <w:multiLevelType w:val="singleLevel"/>
    <w:tmpl w:val="1842573E"/>
    <w:lvl w:ilvl="0" w:tentative="0">
      <w:start w:val="1"/>
      <w:numFmt w:val="decimal"/>
      <w:lvlText w:val="%1."/>
      <w:lvlJc w:val="left"/>
      <w:pPr>
        <w:tabs>
          <w:tab w:val="left" w:pos="312"/>
        </w:tabs>
      </w:pPr>
    </w:lvl>
  </w:abstractNum>
  <w:abstractNum w:abstractNumId="2">
    <w:nsid w:val="20685D8B"/>
    <w:multiLevelType w:val="multilevel"/>
    <w:tmpl w:val="20685D8B"/>
    <w:lvl w:ilvl="0" w:tentative="0">
      <w:start w:val="1"/>
      <w:numFmt w:val="japaneseCounting"/>
      <w:lvlText w:val="第%1条"/>
      <w:lvlJc w:val="left"/>
      <w:pPr>
        <w:ind w:left="1020" w:hanging="10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E"/>
    <w:rsid w:val="00005D03"/>
    <w:rsid w:val="00127E8F"/>
    <w:rsid w:val="002022B5"/>
    <w:rsid w:val="00262336"/>
    <w:rsid w:val="00332D3A"/>
    <w:rsid w:val="00411D06"/>
    <w:rsid w:val="004514B4"/>
    <w:rsid w:val="005D1915"/>
    <w:rsid w:val="006B2B12"/>
    <w:rsid w:val="0089470C"/>
    <w:rsid w:val="008E69BF"/>
    <w:rsid w:val="00A6622E"/>
    <w:rsid w:val="00A95EBD"/>
    <w:rsid w:val="00AE5BEE"/>
    <w:rsid w:val="00DA5E23"/>
    <w:rsid w:val="00E256C2"/>
    <w:rsid w:val="05384803"/>
    <w:rsid w:val="4A512B7D"/>
    <w:rsid w:val="77BD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2"/>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Balloon Text"/>
    <w:basedOn w:val="1"/>
    <w:link w:val="29"/>
    <w:semiHidden/>
    <w:unhideWhenUsed/>
    <w:uiPriority w:val="99"/>
    <w:rPr>
      <w:sz w:val="18"/>
      <w:szCs w:val="18"/>
    </w:rPr>
  </w:style>
  <w:style w:type="paragraph" w:styleId="9">
    <w:name w:val="footer"/>
    <w:basedOn w:val="1"/>
    <w:unhideWhenUsed/>
    <w:uiPriority w:val="99"/>
    <w:pPr>
      <w:tabs>
        <w:tab w:val="center" w:pos="4153"/>
        <w:tab w:val="right" w:pos="8306"/>
      </w:tabs>
      <w:snapToGrid w:val="0"/>
      <w:jc w:val="left"/>
    </w:pPr>
    <w:rPr>
      <w:sz w:val="18"/>
    </w:rPr>
  </w:style>
  <w:style w:type="paragraph" w:styleId="10">
    <w:name w:val="header"/>
    <w:basedOn w:val="1"/>
    <w:link w:val="3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style>
  <w:style w:type="paragraph" w:styleId="12">
    <w:name w:val="Subtitle"/>
    <w:basedOn w:val="1"/>
    <w:next w:val="1"/>
    <w:link w:val="2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semiHidden/>
    <w:unhideWhenUsed/>
    <w:qFormat/>
    <w:uiPriority w:val="39"/>
    <w:pPr>
      <w:widowControl/>
      <w:spacing w:after="100" w:line="276" w:lineRule="auto"/>
      <w:ind w:left="220"/>
      <w:jc w:val="left"/>
    </w:pPr>
    <w:rPr>
      <w:kern w:val="0"/>
      <w:sz w:val="22"/>
    </w:rPr>
  </w:style>
  <w:style w:type="paragraph" w:styleId="14">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uiPriority w:val="99"/>
    <w:rPr>
      <w:color w:val="0000FF" w:themeColor="hyperlink"/>
      <w:u w:val="single"/>
      <w14:textFill>
        <w14:solidFill>
          <w14:schemeClr w14:val="hlink"/>
        </w14:solidFill>
      </w14:textFill>
    </w:rPr>
  </w:style>
  <w:style w:type="character" w:customStyle="1" w:styleId="20">
    <w:name w:val="标题 1 Char"/>
    <w:basedOn w:val="16"/>
    <w:link w:val="2"/>
    <w:qFormat/>
    <w:uiPriority w:val="9"/>
    <w:rPr>
      <w:b/>
      <w:bCs/>
      <w:kern w:val="44"/>
      <w:sz w:val="44"/>
      <w:szCs w:val="44"/>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4"/>
    <w:qFormat/>
    <w:uiPriority w:val="10"/>
    <w:rPr>
      <w:rFonts w:eastAsia="宋体" w:asciiTheme="majorHAnsi" w:hAnsiTheme="majorHAnsi" w:cstheme="majorBidi"/>
      <w:b/>
      <w:bCs/>
      <w:sz w:val="32"/>
      <w:szCs w:val="32"/>
    </w:rPr>
  </w:style>
  <w:style w:type="character" w:customStyle="1" w:styleId="25">
    <w:name w:val="副标题 Char"/>
    <w:basedOn w:val="16"/>
    <w:link w:val="12"/>
    <w:qFormat/>
    <w:uiPriority w:val="11"/>
    <w:rPr>
      <w:rFonts w:eastAsia="宋体" w:asciiTheme="majorHAnsi" w:hAnsiTheme="majorHAnsi" w:cstheme="majorBidi"/>
      <w:b/>
      <w:bCs/>
      <w:kern w:val="28"/>
      <w:sz w:val="32"/>
      <w:szCs w:val="32"/>
    </w:rPr>
  </w:style>
  <w:style w:type="paragraph" w:styleId="26">
    <w:name w:val="List Paragraph"/>
    <w:basedOn w:val="1"/>
    <w:qFormat/>
    <w:uiPriority w:val="34"/>
    <w:pPr>
      <w:ind w:firstLine="420" w:firstLineChars="200"/>
    </w:pPr>
  </w:style>
  <w:style w:type="paragraph" w:customStyle="1" w:styleId="27">
    <w:name w:val="WPSOffice手动目录 1"/>
    <w:uiPriority w:val="0"/>
    <w:rPr>
      <w:rFonts w:asciiTheme="minorHAnsi" w:hAnsiTheme="minorHAnsi" w:eastAsiaTheme="minorEastAsia" w:cstheme="minorBidi"/>
      <w:lang w:val="en-US" w:eastAsia="zh-CN" w:bidi="ar-SA"/>
    </w:rPr>
  </w:style>
  <w:style w:type="paragraph" w:customStyle="1" w:styleId="28">
    <w:name w:val="WPSOffice手动目录 2"/>
    <w:uiPriority w:val="0"/>
    <w:pPr>
      <w:ind w:left="200" w:leftChars="200"/>
    </w:pPr>
    <w:rPr>
      <w:rFonts w:asciiTheme="minorHAnsi" w:hAnsiTheme="minorHAnsi" w:eastAsiaTheme="minorEastAsia" w:cstheme="minorBidi"/>
      <w:lang w:val="en-US" w:eastAsia="zh-CN" w:bidi="ar-SA"/>
    </w:rPr>
  </w:style>
  <w:style w:type="character" w:customStyle="1" w:styleId="29">
    <w:name w:val="批注框文本 Char"/>
    <w:basedOn w:val="16"/>
    <w:link w:val="8"/>
    <w:semiHidden/>
    <w:uiPriority w:val="99"/>
    <w:rPr>
      <w:kern w:val="2"/>
      <w:sz w:val="18"/>
      <w:szCs w:val="18"/>
    </w:rPr>
  </w:style>
  <w:style w:type="character" w:customStyle="1" w:styleId="30">
    <w:name w:val="页眉 Char"/>
    <w:basedOn w:val="16"/>
    <w:link w:val="10"/>
    <w:uiPriority w:val="99"/>
    <w:rPr>
      <w:kern w:val="2"/>
      <w:sz w:val="18"/>
      <w:szCs w:val="22"/>
    </w:rPr>
  </w:style>
  <w:style w:type="paragraph" w:customStyle="1" w:styleId="3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标题 5 Char"/>
    <w:basedOn w:val="16"/>
    <w:link w:val="6"/>
    <w:uiPriority w:val="9"/>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7621499E84B4289EEEDD5AF626E6F"/>
        <w:style w:val=""/>
        <w:category>
          <w:name w:val="常规"/>
          <w:gallery w:val="placeholder"/>
        </w:category>
        <w:types>
          <w:type w:val="bbPlcHdr"/>
        </w:types>
        <w:behaviors>
          <w:behavior w:val="content"/>
        </w:behaviors>
        <w:description w:val=""/>
        <w:guid w:val="{57A54DD6-B2CE-4E12-A8D2-4FA138280497}"/>
      </w:docPartPr>
      <w:docPartBody>
        <w:p>
          <w:pPr>
            <w:pStyle w:val="5"/>
          </w:pPr>
          <w:r>
            <w:rPr>
              <w:lang w:val="zh-CN"/>
            </w:rPr>
            <w:t>[键入文档标题]</w:t>
          </w:r>
        </w:p>
      </w:docPartBody>
    </w:docPart>
    <w:docPart>
      <w:docPartPr>
        <w:name w:val="{01f582f8-8fb9-43a7-ae97-8bd7a0211fc6}"/>
        <w:style w:val=""/>
        <w:category>
          <w:name w:val="常规"/>
          <w:gallery w:val="placeholder"/>
        </w:category>
        <w:types>
          <w:type w:val="bbPlcHdr"/>
        </w:types>
        <w:behaviors>
          <w:behavior w:val="content"/>
        </w:behaviors>
        <w:description w:val=""/>
        <w:guid w:val="{01f582f8-8fb9-43a7-ae97-8bd7a0211fc6}"/>
      </w:docPartPr>
      <w:docPartBody>
        <w:p>
          <w:r>
            <w:rPr>
              <w:color w:val="808080"/>
            </w:rPr>
            <w:t>单击此处输入文字。</w:t>
          </w:r>
        </w:p>
      </w:docPartBody>
    </w:docPart>
    <w:docPart>
      <w:docPartPr>
        <w:name w:val="{e280ca18-433c-4ccd-962c-354fba9898a0}"/>
        <w:style w:val=""/>
        <w:category>
          <w:name w:val="常规"/>
          <w:gallery w:val="placeholder"/>
        </w:category>
        <w:types>
          <w:type w:val="bbPlcHdr"/>
        </w:types>
        <w:behaviors>
          <w:behavior w:val="content"/>
        </w:behaviors>
        <w:description w:val=""/>
        <w:guid w:val="{e280ca18-433c-4ccd-962c-354fba9898a0}"/>
      </w:docPartPr>
      <w:docPartBody>
        <w:p>
          <w:r>
            <w:rPr>
              <w:color w:val="808080"/>
            </w:rPr>
            <w:t>单击此处输入文字。</w:t>
          </w:r>
        </w:p>
      </w:docPartBody>
    </w:docPart>
    <w:docPart>
      <w:docPartPr>
        <w:name w:val="{6a3a6e15-1c1c-4739-9add-d3b4d38daeff}"/>
        <w:style w:val=""/>
        <w:category>
          <w:name w:val="常规"/>
          <w:gallery w:val="placeholder"/>
        </w:category>
        <w:types>
          <w:type w:val="bbPlcHdr"/>
        </w:types>
        <w:behaviors>
          <w:behavior w:val="content"/>
        </w:behaviors>
        <w:description w:val=""/>
        <w:guid w:val="{6a3a6e15-1c1c-4739-9add-d3b4d38daeff}"/>
      </w:docPartPr>
      <w:docPartBody>
        <w:p>
          <w:r>
            <w:rPr>
              <w:color w:val="808080"/>
            </w:rPr>
            <w:t>单击此处输入文字。</w:t>
          </w:r>
        </w:p>
      </w:docPartBody>
    </w:docPart>
    <w:docPart>
      <w:docPartPr>
        <w:name w:val="{60f96081-62e7-4c41-8b8d-d7ace5e2f7fc}"/>
        <w:style w:val=""/>
        <w:category>
          <w:name w:val="常规"/>
          <w:gallery w:val="placeholder"/>
        </w:category>
        <w:types>
          <w:type w:val="bbPlcHdr"/>
        </w:types>
        <w:behaviors>
          <w:behavior w:val="content"/>
        </w:behaviors>
        <w:description w:val=""/>
        <w:guid w:val="{60f96081-62e7-4c41-8b8d-d7ace5e2f7fc}"/>
      </w:docPartPr>
      <w:docPartBody>
        <w:p>
          <w:r>
            <w:rPr>
              <w:color w:val="808080"/>
            </w:rPr>
            <w:t>单击此处输入文字。</w:t>
          </w:r>
        </w:p>
      </w:docPartBody>
    </w:docPart>
    <w:docPart>
      <w:docPartPr>
        <w:name w:val="{352b3073-e3f1-447f-b8b7-2e64e6fd9b1f}"/>
        <w:style w:val=""/>
        <w:category>
          <w:name w:val="常规"/>
          <w:gallery w:val="placeholder"/>
        </w:category>
        <w:types>
          <w:type w:val="bbPlcHdr"/>
        </w:types>
        <w:behaviors>
          <w:behavior w:val="content"/>
        </w:behaviors>
        <w:description w:val=""/>
        <w:guid w:val="{352b3073-e3f1-447f-b8b7-2e64e6fd9b1f}"/>
      </w:docPartPr>
      <w:docPartBody>
        <w:p>
          <w:r>
            <w:rPr>
              <w:color w:val="808080"/>
            </w:rPr>
            <w:t>单击此处输入文字。</w:t>
          </w:r>
        </w:p>
      </w:docPartBody>
    </w:docPart>
    <w:docPart>
      <w:docPartPr>
        <w:name w:val="{5632e856-6cd6-4a47-9896-15e849a62a96}"/>
        <w:style w:val=""/>
        <w:category>
          <w:name w:val="常规"/>
          <w:gallery w:val="placeholder"/>
        </w:category>
        <w:types>
          <w:type w:val="bbPlcHdr"/>
        </w:types>
        <w:behaviors>
          <w:behavior w:val="content"/>
        </w:behaviors>
        <w:description w:val=""/>
        <w:guid w:val="{5632e856-6cd6-4a47-9896-15e849a62a96}"/>
      </w:docPartPr>
      <w:docPartBody>
        <w:p>
          <w:r>
            <w:rPr>
              <w:color w:val="808080"/>
            </w:rPr>
            <w:t>单击此处输入文字。</w:t>
          </w:r>
        </w:p>
      </w:docPartBody>
    </w:docPart>
    <w:docPart>
      <w:docPartPr>
        <w:name w:val="{d3868e5c-9a6e-4fc2-b344-e8fc5af0d1bd}"/>
        <w:style w:val=""/>
        <w:category>
          <w:name w:val="常规"/>
          <w:gallery w:val="placeholder"/>
        </w:category>
        <w:types>
          <w:type w:val="bbPlcHdr"/>
        </w:types>
        <w:behaviors>
          <w:behavior w:val="content"/>
        </w:behaviors>
        <w:description w:val=""/>
        <w:guid w:val="{d3868e5c-9a6e-4fc2-b344-e8fc5af0d1b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C3DD4"/>
    <w:rsid w:val="009C3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C22EA5F08C4540598144D2B2204041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C67621499E84B4289EEEDD5AF626E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863F4E12FAB45FDB08CD87CB1B9305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8036A13EAB84F99AE2F1009891E4D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11D1734F4D94573A21F2523372000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B9A651232E942B99B013E25C610F90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EC0A8-3C34-44E4-90F7-5DF696A7A6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230</Words>
  <Characters>1316</Characters>
  <Lines>10</Lines>
  <Paragraphs>3</Paragraphs>
  <TotalTime>8</TotalTime>
  <ScaleCrop>false</ScaleCrop>
  <LinksUpToDate>false</LinksUpToDate>
  <CharactersWithSpaces>1543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2019-10-15T08:58:00Z</dcterms:created>
  <dc:creator>Windows 用户</dc:creator>
  <cp:lastModifiedBy>细水长流</cp:lastModifiedBy>
  <dcterms:modified xsi:type="dcterms:W3CDTF">2019-10-20T08:42:24Z</dcterms:modified>
  <dc:title>NI设计团队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