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14605</wp:posOffset>
                </wp:positionV>
                <wp:extent cx="1209675" cy="51244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18180" y="1325245"/>
                          <a:ext cx="1209675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bidi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湖南灯芯文化传播有限公司需求文档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pt;margin-top:1.15pt;height:403.5pt;width:95.25pt;z-index:251658240;mso-width-relative:page;mso-height-relative:page;" fillcolor="#FFFFFF [3201]" filled="t" stroked="t" coordsize="21600,21600" o:gfxdata="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aUOBB1gAAAAkBAAAPAAAAAAAAAAEAIAAAACIA&#10;AABkcnMvZG93bnJldi54bWxQSwECFAAUAAAACACHTuJAG1/jXkQCAAB5BAAADgAAAAAAAAABACAA&#10;AAAlAQAAZHJzL2Uyb0RvYy54bWxQSwUGAAAAAAYABgBZAQAA2w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湖南灯芯文化传播有限公司需求文档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left="2520" w:leftChars="0" w:firstLine="420" w:firstLineChars="0"/>
        <w:jc w:val="both"/>
        <w:rPr>
          <w:rFonts w:hint="default"/>
          <w:lang w:val="en-US" w:eastAsia="zh-CN"/>
        </w:rPr>
      </w:pPr>
      <w:r>
        <w:rPr>
          <w:rStyle w:val="13"/>
          <w:rFonts w:hint="eastAsia"/>
          <w:lang w:val="en-US" w:eastAsia="zh-CN"/>
        </w:rPr>
        <w:t>团队：NI设计团队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作者：曾琦 程玉婷 袁昊辉 石野</w:t>
      </w: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日期：2019年10月10日</w:t>
      </w:r>
    </w:p>
    <w:p>
      <w:pPr>
        <w:pStyle w:val="4"/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100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bCs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22202_WPSOffice_Type2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_Toc22788_WPSOffice_Level1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950af7e7-f6c7-42bb-bee3-09437af60c05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一． 网站概述</w:t>
              </w:r>
            </w:sdtContent>
          </w:sdt>
          <w:r>
            <w:rPr>
              <w:b/>
              <w:bCs/>
            </w:rPr>
            <w:tab/>
          </w:r>
          <w:bookmarkStart w:id="1" w:name="_Toc22788_WPSOffice_Level1Page"/>
          <w:r>
            <w:rPr>
              <w:b/>
              <w:bCs/>
            </w:rPr>
            <w:t>4</w:t>
          </w:r>
          <w:bookmarkEnd w:id="1"/>
          <w:r>
            <w:rPr>
              <w:b/>
              <w:bCs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_Toc22202_WPSOffice_Level2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3aad2ee5-3ea2-4098-b1ed-fc475863ab74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1.网站名称：</w:t>
              </w:r>
            </w:sdtContent>
          </w:sdt>
          <w:r>
            <w:tab/>
          </w:r>
          <w:bookmarkStart w:id="2" w:name="_Toc22202_WPSOffice_Level2Page"/>
          <w:r>
            <w:t>4</w:t>
          </w:r>
          <w:bookmarkEnd w:id="2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_Toc18503_WPSOffice_Level2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ab96ac92-9ddc-45f8-b5ff-23204f68c3d7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2.网站主题：</w:t>
              </w:r>
            </w:sdtContent>
          </w:sdt>
          <w:r>
            <w:tab/>
          </w:r>
          <w:bookmarkStart w:id="3" w:name="_Toc18503_WPSOffice_Level2Page"/>
          <w:r>
            <w:t>4</w:t>
          </w:r>
          <w:bookmarkEnd w:id="3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_Toc17120_WPSOffice_Level2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1d9386dd-5cc9-440f-98a0-7b8f9c2ec25d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3.网站目标：</w:t>
              </w:r>
            </w:sdtContent>
          </w:sdt>
          <w:r>
            <w:tab/>
          </w:r>
          <w:bookmarkStart w:id="4" w:name="_Toc17120_WPSOffice_Level2Page"/>
          <w:r>
            <w:t>4</w:t>
          </w:r>
          <w:bookmarkEnd w:id="4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_Toc1862_WPSOffice_Level2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73abd9c5-8921-4d39-ae96-2a07243b4696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</w:rPr>
                <w:t>4.网站风格</w:t>
              </w:r>
            </w:sdtContent>
          </w:sdt>
          <w:r>
            <w:tab/>
          </w:r>
          <w:bookmarkStart w:id="5" w:name="_Toc1862_WPSOffice_Level2Page"/>
          <w:r>
            <w:t>4</w:t>
          </w:r>
          <w:bookmarkEnd w:id="5"/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_Toc22202_WPSOffice_Level1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084906a1-ea8a-422b-93ee-368f983c4601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二． 网站导航</w:t>
              </w:r>
            </w:sdtContent>
          </w:sdt>
          <w:r>
            <w:rPr>
              <w:b/>
              <w:bCs/>
            </w:rPr>
            <w:tab/>
          </w:r>
          <w:bookmarkStart w:id="6" w:name="_Toc22202_WPSOffice_Level1Page"/>
          <w:r>
            <w:rPr>
              <w:b/>
              <w:bCs/>
            </w:rPr>
            <w:t>4</w:t>
          </w:r>
          <w:bookmarkEnd w:id="6"/>
          <w:r>
            <w:rPr>
              <w:b/>
              <w:bCs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_Toc30641_WPSOffice_Level2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f7b542ea-fecf-45ac-ae64-7c259b257b2d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default" w:asciiTheme="minorHAnsi" w:hAnsiTheme="minorHAnsi" w:eastAsiaTheme="minorEastAsia" w:cstheme="minorBidi"/>
                </w:rPr>
                <w:t xml:space="preserve">1. </w:t>
              </w:r>
              <w:r>
                <w:rPr>
                  <w:rFonts w:hint="eastAsia" w:asciiTheme="minorHAnsi" w:hAnsiTheme="minorHAnsi" w:eastAsiaTheme="minorEastAsia" w:cstheme="minorBidi"/>
                </w:rPr>
                <w:t>导航层级：一级导航</w:t>
              </w:r>
            </w:sdtContent>
          </w:sdt>
          <w:r>
            <w:tab/>
          </w:r>
          <w:bookmarkStart w:id="7" w:name="_Toc30641_WPSOffice_Level2Page"/>
          <w:r>
            <w:t>4</w:t>
          </w:r>
          <w:bookmarkEnd w:id="7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_Toc7943_WPSOffice_Level2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446a0ef6-207e-4ef3-9a23-ac47ec62a46c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default" w:asciiTheme="minorHAnsi" w:hAnsiTheme="minorHAnsi" w:eastAsiaTheme="minorEastAsia" w:cstheme="minorBidi"/>
                </w:rPr>
                <w:t xml:space="preserve">2. </w:t>
              </w:r>
              <w:r>
                <w:rPr>
                  <w:rFonts w:hint="eastAsia" w:asciiTheme="minorHAnsi" w:hAnsiTheme="minorHAnsi" w:eastAsiaTheme="minorEastAsia" w:cstheme="minorBidi"/>
                </w:rPr>
                <w:t>导航名称及排序：关于我们、服务项目、服务流程、成功案例、新闻中心、联系我们</w:t>
              </w:r>
            </w:sdtContent>
          </w:sdt>
          <w:r>
            <w:tab/>
          </w:r>
          <w:bookmarkStart w:id="8" w:name="_Toc7943_WPSOffice_Level2Page"/>
          <w:r>
            <w:t>4</w:t>
          </w:r>
          <w:bookmarkEnd w:id="8"/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_Toc18503_WPSOffice_Level1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b2d65424-673a-46c2-ba6d-7df46f3bd86f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三． 首页栏目</w:t>
              </w:r>
            </w:sdtContent>
          </w:sdt>
          <w:r>
            <w:rPr>
              <w:b/>
              <w:bCs/>
            </w:rPr>
            <w:tab/>
          </w:r>
          <w:bookmarkStart w:id="9" w:name="_Toc18503_WPSOffice_Level1Page"/>
          <w:r>
            <w:rPr>
              <w:b/>
              <w:bCs/>
            </w:rPr>
            <w:t>4</w:t>
          </w:r>
          <w:bookmarkEnd w:id="9"/>
          <w:r>
            <w:rPr>
              <w:b/>
              <w:bCs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_Toc17120_WPSOffice_Level1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971c8fdf-309a-4f0b-ac15-b159e93d38f8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四． 分页内容</w:t>
              </w:r>
            </w:sdtContent>
          </w:sdt>
          <w:r>
            <w:rPr>
              <w:b/>
              <w:bCs/>
            </w:rPr>
            <w:tab/>
          </w:r>
          <w:bookmarkStart w:id="10" w:name="_Toc17120_WPSOffice_Level1Page"/>
          <w:r>
            <w:rPr>
              <w:b/>
              <w:bCs/>
            </w:rPr>
            <w:t>5</w:t>
          </w:r>
          <w:bookmarkEnd w:id="10"/>
          <w:r>
            <w:rPr>
              <w:b/>
              <w:bCs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_Toc27375_WPSOffice_Level2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be26203f-a746-4c4b-b118-c2e53e4bc567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一、分页及子分页内容：（导航分页内容、主页栏目分页内容）</w:t>
              </w:r>
            </w:sdtContent>
          </w:sdt>
          <w:r>
            <w:tab/>
          </w:r>
          <w:bookmarkStart w:id="11" w:name="_Toc27375_WPSOffice_Level2Page"/>
          <w:r>
            <w:t>5</w:t>
          </w:r>
          <w:bookmarkEnd w:id="11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_Toc32360_WPSOffice_Level2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33e2b22b-2b1f-49e4-b587-70af36108dc2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导航分页内容：</w:t>
              </w:r>
            </w:sdtContent>
          </w:sdt>
          <w:r>
            <w:tab/>
          </w:r>
          <w:bookmarkStart w:id="12" w:name="_Toc32360_WPSOffice_Level2Page"/>
          <w:r>
            <w:t>5</w:t>
          </w:r>
          <w:bookmarkEnd w:id="12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_Toc26525_WPSOffice_Level2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6218004d-3c32-4b97-b7fc-ce021548262d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1.关于我们</w:t>
              </w:r>
            </w:sdtContent>
          </w:sdt>
          <w:r>
            <w:tab/>
          </w:r>
          <w:bookmarkStart w:id="13" w:name="_Toc26525_WPSOffice_Level2Page"/>
          <w:r>
            <w:t>5</w:t>
          </w:r>
          <w:bookmarkEnd w:id="13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_Toc26001_WPSOffice_Level2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c97ca40c-e136-436b-b5ff-7c0fbd07b910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2.服务项目</w:t>
              </w:r>
            </w:sdtContent>
          </w:sdt>
          <w:r>
            <w:tab/>
          </w:r>
          <w:bookmarkStart w:id="14" w:name="_Toc26001_WPSOffice_Level2Page"/>
          <w:r>
            <w:t>5</w:t>
          </w:r>
          <w:bookmarkEnd w:id="14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_Toc4519_WPSOffice_Level2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910178af-b14a-45d4-86e3-a857c6e640b5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3.服务流程</w:t>
              </w:r>
            </w:sdtContent>
          </w:sdt>
          <w:r>
            <w:tab/>
          </w:r>
          <w:bookmarkStart w:id="15" w:name="_Toc4519_WPSOffice_Level2Page"/>
          <w:r>
            <w:t>5</w:t>
          </w:r>
          <w:bookmarkEnd w:id="15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_Toc25475_WPSOffice_Level2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d4a713e8-b8f7-40f3-9713-70f969d5f43d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4.新闻中心</w:t>
              </w:r>
            </w:sdtContent>
          </w:sdt>
          <w:r>
            <w:tab/>
          </w:r>
          <w:bookmarkStart w:id="16" w:name="_Toc25475_WPSOffice_Level2Page"/>
          <w:r>
            <w:t>5</w:t>
          </w:r>
          <w:bookmarkEnd w:id="16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_Toc21450_WPSOffice_Level2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ab5bf3e5-351b-4a8d-843c-fbb0187894e8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5.联系我们</w:t>
              </w:r>
            </w:sdtContent>
          </w:sdt>
          <w:r>
            <w:tab/>
          </w:r>
          <w:bookmarkStart w:id="17" w:name="_Toc21450_WPSOffice_Level2Page"/>
          <w:r>
            <w:t>6</w:t>
          </w:r>
          <w:bookmarkEnd w:id="17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_Toc22740_WPSOffice_Level2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cf9f8e82-dc64-46cd-ae18-c206fe20ee7c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导航子分页：</w:t>
              </w:r>
            </w:sdtContent>
          </w:sdt>
          <w:r>
            <w:tab/>
          </w:r>
          <w:bookmarkStart w:id="18" w:name="_Toc22740_WPSOffice_Level2Page"/>
          <w:r>
            <w:t>6</w:t>
          </w:r>
          <w:bookmarkEnd w:id="18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_Toc29128_WPSOffice_Level2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36865e18-6780-4fa3-82a7-ba4e578fd0aa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1.关于我们：公司文化、公司风采</w:t>
              </w:r>
            </w:sdtContent>
          </w:sdt>
          <w:r>
            <w:tab/>
          </w:r>
          <w:bookmarkStart w:id="19" w:name="_Toc29128_WPSOffice_Level2Page"/>
          <w:r>
            <w:t>6</w:t>
          </w:r>
          <w:bookmarkEnd w:id="19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_Toc29088_WPSOffice_Level2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b0ae88e2-ef54-46ce-96d2-235744aa53b7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2.服务项目：摄影服务、摄像服务、影视制作、平面设计、新媒体运营</w:t>
              </w:r>
            </w:sdtContent>
          </w:sdt>
          <w:r>
            <w:tab/>
          </w:r>
          <w:bookmarkStart w:id="20" w:name="_Toc29088_WPSOffice_Level2Page"/>
          <w:r>
            <w:t>6</w:t>
          </w:r>
          <w:bookmarkEnd w:id="20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_Toc2349_WPSOffice_Level2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87627156-1c6e-40dd-9172-ba2e2d92690e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3.新闻中心：灯芯动态、行业动态</w:t>
              </w:r>
            </w:sdtContent>
          </w:sdt>
          <w:r>
            <w:tab/>
          </w:r>
          <w:bookmarkStart w:id="21" w:name="_Toc2349_WPSOffice_Level2Page"/>
          <w:r>
            <w:t>6</w:t>
          </w:r>
          <w:bookmarkEnd w:id="21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_Toc22458_WPSOffice_Level2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af14daf2-983d-47f0-ad14-b6353e245d16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4.联系我们：公司地址、联系电话</w:t>
              </w:r>
            </w:sdtContent>
          </w:sdt>
          <w:r>
            <w:tab/>
          </w:r>
          <w:bookmarkStart w:id="22" w:name="_Toc22458_WPSOffice_Level2Page"/>
          <w:r>
            <w:t>6</w:t>
          </w:r>
          <w:bookmarkEnd w:id="22"/>
          <w: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_Toc23845_WPSOffice_Level2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6f753fa5-d30f-4ceb-97b5-151d29d0a19c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</w:rPr>
                <w:t>分页合计：</w:t>
              </w:r>
            </w:sdtContent>
          </w:sdt>
          <w:r>
            <w:tab/>
          </w:r>
          <w:bookmarkStart w:id="23" w:name="_Toc23845_WPSOffice_Level2Page"/>
          <w:r>
            <w:t>6</w:t>
          </w:r>
          <w:bookmarkEnd w:id="23"/>
          <w: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_Toc1862_WPSOffice_Level1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60951dce-3cdd-488b-8ef8-06714f1e204d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五． Banner要求</w:t>
              </w:r>
            </w:sdtContent>
          </w:sdt>
          <w:r>
            <w:rPr>
              <w:b/>
              <w:bCs/>
            </w:rPr>
            <w:tab/>
          </w:r>
          <w:bookmarkStart w:id="24" w:name="_Toc1862_WPSOffice_Level1Page"/>
          <w:r>
            <w:rPr>
              <w:b/>
              <w:bCs/>
            </w:rPr>
            <w:t>6</w:t>
          </w:r>
          <w:bookmarkEnd w:id="24"/>
          <w:r>
            <w:rPr>
              <w:b/>
              <w:bCs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_Toc30641_WPSOffice_Level1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674c97c1-3c80-45be-aa50-c250354c8be6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六． 网站功能</w:t>
              </w:r>
            </w:sdtContent>
          </w:sdt>
          <w:r>
            <w:rPr>
              <w:b/>
              <w:bCs/>
            </w:rPr>
            <w:tab/>
          </w:r>
          <w:bookmarkStart w:id="25" w:name="_Toc30641_WPSOffice_Level1Page"/>
          <w:r>
            <w:rPr>
              <w:b/>
              <w:bCs/>
            </w:rPr>
            <w:t>7</w:t>
          </w:r>
          <w:bookmarkEnd w:id="25"/>
          <w:r>
            <w:rPr>
              <w:b/>
              <w:bCs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instrText xml:space="preserve"> HYPERLINK \l _Toc7943_WPSOffice_Level1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bbfcda8f-122d-4750-ac3b-8bf0a4bc34b5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七． 站点结构图</w:t>
              </w:r>
            </w:sdtContent>
          </w:sdt>
          <w:r>
            <w:rPr>
              <w:b/>
              <w:bCs/>
            </w:rPr>
            <w:tab/>
          </w:r>
          <w:bookmarkStart w:id="26" w:name="_Toc7943_WPSOffice_Level1Page"/>
          <w:r>
            <w:rPr>
              <w:b/>
              <w:bCs/>
            </w:rPr>
            <w:t>7</w:t>
          </w:r>
          <w:bookmarkEnd w:id="26"/>
          <w:r>
            <w:rPr>
              <w:b/>
              <w:bCs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/>
              <w:lang w:val="en-US" w:eastAsia="zh-CN"/>
            </w:rPr>
            <w:sectPr>
              <w:footerReference r:id="rId4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/>
              <w:bCs/>
            </w:rPr>
            <w:fldChar w:fldCharType="begin"/>
          </w:r>
          <w:r>
            <w:instrText xml:space="preserve"> HYPERLINK \l _Toc27375_WPSOffice_Level1 </w:instrText>
          </w:r>
          <w:r>
            <w:rPr>
              <w:b/>
              <w:bCs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id w:val="147451000"/>
              <w:placeholder>
                <w:docPart w:val="{6a7e62db-441c-4b81-b6e7-4ce1b311be1b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</w:rPr>
                <w:t>八． 签字确认</w:t>
              </w:r>
            </w:sdtContent>
          </w:sdt>
          <w:r>
            <w:rPr>
              <w:b/>
              <w:bCs/>
            </w:rPr>
            <w:tab/>
          </w:r>
          <w:bookmarkStart w:id="27" w:name="_Toc27375_WPSOffice_Level1Page"/>
          <w:r>
            <w:rPr>
              <w:b/>
              <w:bCs/>
            </w:rPr>
            <w:t>7</w:t>
          </w:r>
          <w:bookmarkEnd w:id="27"/>
          <w:r>
            <w:rPr>
              <w:b/>
              <w:bCs/>
            </w:rPr>
            <w:fldChar w:fldCharType="end"/>
          </w:r>
          <w:bookmarkEnd w:id="0"/>
        </w:p>
      </w:sdtContent>
    </w:sdt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28" w:name="_Toc22788_WPSOffice_Level1"/>
      <w:r>
        <w:rPr>
          <w:rFonts w:hint="eastAsia"/>
          <w:lang w:val="en-US" w:eastAsia="zh-CN"/>
        </w:rPr>
        <w:t>一．网站概述</w:t>
      </w:r>
      <w:bookmarkEnd w:id="28"/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29" w:name="_Toc22202_WPSOffice_Level2"/>
      <w:r>
        <w:rPr>
          <w:rFonts w:hint="eastAsia"/>
          <w:sz w:val="28"/>
          <w:szCs w:val="28"/>
          <w:lang w:val="en-US" w:eastAsia="zh-CN"/>
        </w:rPr>
        <w:t>1.网站名称：</w:t>
      </w:r>
      <w:bookmarkEnd w:id="29"/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湖南灯芯文化传播有限公司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30" w:name="_Toc18503_WPSOffice_Level2"/>
      <w:r>
        <w:rPr>
          <w:rFonts w:hint="eastAsia"/>
          <w:sz w:val="28"/>
          <w:szCs w:val="28"/>
          <w:lang w:val="en-US" w:eastAsia="zh-CN"/>
        </w:rPr>
        <w:t>2.网站主题：</w:t>
      </w:r>
      <w:bookmarkEnd w:id="30"/>
    </w:p>
    <w:p>
      <w:pPr>
        <w:numPr>
          <w:ilvl w:val="0"/>
          <w:numId w:val="0"/>
        </w:numPr>
        <w:ind w:left="105" w:leftChars="0" w:firstLine="560" w:firstLineChars="200"/>
        <w:rPr>
          <w:rFonts w:hint="default" w:eastAsiaTheme="minorEastAsia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将该公司设计成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专业影像传媒公司</w:t>
      </w:r>
      <w:r>
        <w:rPr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官网，在网站中体现公司所属的工作、专业水平、合作对象、成功案例。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31" w:name="_Toc17120_WPSOffice_Level2"/>
      <w:r>
        <w:rPr>
          <w:rFonts w:hint="eastAsia"/>
          <w:sz w:val="28"/>
          <w:szCs w:val="28"/>
          <w:lang w:val="en-US" w:eastAsia="zh-CN"/>
        </w:rPr>
        <w:t>3.网站目标：</w:t>
      </w:r>
      <w:bookmarkEnd w:id="31"/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让客户更加直面直观的了解该公司，让更多的人知道并认识这家公司，让更多的客户与其合作联系。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创意摄影服务，时刻关注市场动态，强调专业性、创意性与服务性的完美结合，通过持续的改进和创新，始终领导行业潮流。</w:t>
      </w:r>
      <w:r>
        <w:rPr>
          <w:rFonts w:ascii="黑体" w:hAnsi="宋体" w:eastAsia="黑体" w:cs="黑体"/>
          <w:i w:val="0"/>
          <w:caps w:val="0"/>
          <w:color w:val="808080"/>
          <w:spacing w:val="0"/>
          <w:sz w:val="28"/>
          <w:szCs w:val="28"/>
          <w:shd w:val="clear" w:fill="FFFFFF"/>
        </w:rPr>
        <w:t>　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32" w:name="_Toc1862_WPSOffice_Level2"/>
      <w:r>
        <w:rPr>
          <w:rFonts w:hint="eastAsia"/>
          <w:sz w:val="28"/>
          <w:szCs w:val="28"/>
          <w:lang w:val="en-US" w:eastAsia="zh-CN"/>
        </w:rPr>
        <w:t>4.网站风格</w:t>
      </w:r>
      <w:bookmarkEnd w:id="32"/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网站风格将设计成简约大气风格。主页简约大气，具有设计感，看起来简简单单，更多的内容在分页表现出来。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33" w:name="_Toc22202_WPSOffice_Level1"/>
      <w:r>
        <w:rPr>
          <w:rFonts w:hint="eastAsia"/>
          <w:lang w:val="en-US" w:eastAsia="zh-CN"/>
        </w:rPr>
        <w:t>二．网站导航</w:t>
      </w:r>
      <w:bookmarkEnd w:id="33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bookmarkStart w:id="34" w:name="_Toc30641_WPSOffice_Level2"/>
      <w:r>
        <w:rPr>
          <w:rFonts w:hint="eastAsia"/>
          <w:sz w:val="28"/>
          <w:szCs w:val="28"/>
          <w:lang w:val="en-US" w:eastAsia="zh-CN"/>
        </w:rPr>
        <w:t>导航层级：一级导航</w:t>
      </w:r>
      <w:bookmarkEnd w:id="34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bookmarkStart w:id="35" w:name="_Toc7943_WPSOffice_Level2"/>
      <w:r>
        <w:rPr>
          <w:rFonts w:hint="eastAsia"/>
          <w:sz w:val="28"/>
          <w:szCs w:val="28"/>
          <w:lang w:val="en-US" w:eastAsia="zh-CN"/>
        </w:rPr>
        <w:t>导航名称及排序：关于我们、服务项目、服务流程、成功案例、新闻中心、联系我们</w:t>
      </w:r>
      <w:bookmarkEnd w:id="35"/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36" w:name="_Toc18503_WPSOffice_Level1"/>
      <w:r>
        <w:rPr>
          <w:rFonts w:hint="eastAsia"/>
          <w:lang w:val="en-US" w:eastAsia="zh-CN"/>
        </w:rPr>
        <w:t>三．首页栏目</w:t>
      </w:r>
      <w:bookmarkEnd w:id="36"/>
    </w:p>
    <w:p>
      <w:pPr>
        <w:pStyle w:val="10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公司简介——详细介绍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案例展示——优秀作品的展示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合作伙伴——一些与公司协同发展合作对象的网站</w:t>
      </w:r>
    </w:p>
    <w:p>
      <w:pPr>
        <w:pStyle w:val="10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联系方式——放公司的公众号和客服的联系方式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37" w:name="_Toc17120_WPSOffice_Level1"/>
      <w:r>
        <w:rPr>
          <w:rFonts w:hint="eastAsia"/>
          <w:lang w:val="en-US" w:eastAsia="zh-CN"/>
        </w:rPr>
        <w:t>四．分页内容</w:t>
      </w:r>
      <w:bookmarkEnd w:id="37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38" w:name="_Toc27375_WPSOffice_Level2"/>
      <w:r>
        <w:rPr>
          <w:rFonts w:hint="eastAsia" w:ascii="宋体" w:hAnsi="宋体" w:eastAsia="宋体" w:cs="宋体"/>
          <w:sz w:val="28"/>
          <w:szCs w:val="28"/>
        </w:rPr>
        <w:t>一、分页及子分页内容：（导航分页内容、主页栏目分页内容）</w:t>
      </w:r>
      <w:bookmarkEnd w:id="38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39" w:name="_Toc32360_WPSOffice_Level2"/>
      <w:r>
        <w:rPr>
          <w:rFonts w:hint="eastAsia" w:ascii="宋体" w:hAnsi="宋体" w:eastAsia="宋体" w:cs="宋体"/>
          <w:b/>
          <w:bCs/>
          <w:sz w:val="28"/>
          <w:szCs w:val="28"/>
        </w:rPr>
        <w:t>导航分页内容：</w:t>
      </w:r>
      <w:bookmarkEnd w:id="39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0" w:name="_Toc26525_WPSOffice_Level2"/>
      <w:r>
        <w:rPr>
          <w:rFonts w:hint="eastAsia" w:ascii="宋体" w:hAnsi="宋体" w:eastAsia="宋体" w:cs="宋体"/>
          <w:sz w:val="28"/>
          <w:szCs w:val="28"/>
        </w:rPr>
        <w:t>1.关于我们</w:t>
      </w:r>
      <w:bookmarkEnd w:id="40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1" w:name="_Toc26001_WPSOffice_Level2"/>
      <w:r>
        <w:rPr>
          <w:rFonts w:hint="eastAsia" w:ascii="宋体" w:hAnsi="宋体" w:eastAsia="宋体" w:cs="宋体"/>
          <w:sz w:val="28"/>
          <w:szCs w:val="28"/>
        </w:rPr>
        <w:t>2.服务项目</w:t>
      </w:r>
      <w:bookmarkEnd w:id="41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2" w:name="_Toc4519_WPSOffice_Level2"/>
      <w:r>
        <w:rPr>
          <w:rFonts w:hint="eastAsia" w:ascii="宋体" w:hAnsi="宋体" w:eastAsia="宋体" w:cs="宋体"/>
          <w:sz w:val="28"/>
          <w:szCs w:val="28"/>
        </w:rPr>
        <w:t>3.服务流程</w:t>
      </w:r>
      <w:bookmarkEnd w:id="42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3" w:name="_Toc25475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.新闻中心</w:t>
      </w:r>
      <w:bookmarkEnd w:id="43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4" w:name="_Toc21450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.联系我们</w:t>
      </w:r>
      <w:bookmarkEnd w:id="44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5" w:name="_Toc22740_WPSOffice_Level2"/>
      <w:r>
        <w:rPr>
          <w:rFonts w:hint="eastAsia" w:ascii="宋体" w:hAnsi="宋体" w:eastAsia="宋体" w:cs="宋体"/>
          <w:b/>
          <w:bCs/>
          <w:sz w:val="28"/>
          <w:szCs w:val="28"/>
        </w:rPr>
        <w:t>导航子分页：</w:t>
      </w:r>
      <w:bookmarkEnd w:id="45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6" w:name="_Toc29128_WPSOffice_Level2"/>
      <w:r>
        <w:rPr>
          <w:rFonts w:hint="eastAsia" w:ascii="宋体" w:hAnsi="宋体" w:eastAsia="宋体" w:cs="宋体"/>
          <w:sz w:val="28"/>
          <w:szCs w:val="28"/>
        </w:rPr>
        <w:t>1.关于我们：公司文化、公司风采</w:t>
      </w:r>
      <w:bookmarkEnd w:id="46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7" w:name="_Toc29088_WPSOffice_Level2"/>
      <w:r>
        <w:rPr>
          <w:rFonts w:hint="eastAsia" w:ascii="宋体" w:hAnsi="宋体" w:eastAsia="宋体" w:cs="宋体"/>
          <w:sz w:val="28"/>
          <w:szCs w:val="28"/>
        </w:rPr>
        <w:t>2.服务项目：摄影服务、摄像服务、影视制作、平面设计、新媒体运营</w:t>
      </w:r>
      <w:bookmarkEnd w:id="47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8" w:name="_Toc2349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.新闻中心：灯芯动态、行业动态</w:t>
      </w:r>
      <w:bookmarkEnd w:id="48"/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49" w:name="_Toc22458_WPSOffice_Level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联系我们：公司地址、联系电话</w:t>
      </w:r>
      <w:bookmarkEnd w:id="49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50" w:name="_Toc23845_WPSOffice_Level2"/>
      <w:r>
        <w:rPr>
          <w:rFonts w:hint="eastAsia" w:ascii="宋体" w:hAnsi="宋体" w:eastAsia="宋体" w:cs="宋体"/>
          <w:b/>
          <w:bCs/>
          <w:sz w:val="28"/>
          <w:szCs w:val="28"/>
        </w:rPr>
        <w:t>分页合计：</w:t>
      </w:r>
      <w:bookmarkEnd w:id="5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导航</w:t>
      </w:r>
      <w:r>
        <w:rPr>
          <w:rFonts w:hint="eastAsia" w:ascii="宋体" w:hAnsi="宋体" w:eastAsia="宋体" w:cs="宋体"/>
          <w:sz w:val="28"/>
          <w:szCs w:val="28"/>
        </w:rPr>
        <w:t>分页个数：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导航</w:t>
      </w:r>
      <w:r>
        <w:rPr>
          <w:rFonts w:hint="eastAsia" w:ascii="宋体" w:hAnsi="宋体" w:eastAsia="宋体" w:cs="宋体"/>
          <w:sz w:val="28"/>
          <w:szCs w:val="28"/>
        </w:rPr>
        <w:t>子分页个数：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个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栏目分页：1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栏目子分页：3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51" w:name="_Toc1862_WPSOffice_Level1"/>
      <w:r>
        <w:rPr>
          <w:rFonts w:hint="eastAsia"/>
          <w:lang w:val="en-US" w:eastAsia="zh-CN"/>
        </w:rPr>
        <w:t>五．Banner要求</w:t>
      </w:r>
      <w:bookmarkEnd w:id="51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数量位置及主题：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首页3张大banner，放在首页顶端中央，做轮播效果。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第一张：banner设计中要有公司参与的一些项目、内容。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第二张：banner设计中采用一些设计风格的摄影元素。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第三张：banner设计选取优秀作品，用设计出精美banner。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分页选取主页一张banner图。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52" w:name="_Toc30641_WPSOffice_Level1"/>
      <w:r>
        <w:rPr>
          <w:rFonts w:hint="eastAsia"/>
          <w:lang w:val="en-US" w:eastAsia="zh-CN"/>
        </w:rPr>
        <w:t>六．网站功能</w:t>
      </w:r>
      <w:bookmarkEnd w:id="52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点击所有页面顶部logo返回主页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加强网页的交互效果，分页导航条随着网页下移，页面左下角加一个返回顶部、微信二维码的小图标；点击主页栏目案例展示、优秀案例有放大效果。</w:t>
      </w: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53" w:name="_Toc7943_WPSOffice_Level1"/>
      <w:r>
        <w:rPr>
          <w:rFonts w:hint="eastAsia"/>
          <w:lang w:val="en-US" w:eastAsia="zh-CN"/>
        </w:rPr>
        <w:t>七．站点结构图</w:t>
      </w:r>
      <w:bookmarkEnd w:id="53"/>
    </w:p>
    <w:p>
      <w:pPr>
        <w:rPr>
          <w:rFonts w:hint="default"/>
          <w:lang w:val="en-US" w:eastAsia="zh-CN"/>
        </w:rPr>
      </w:pPr>
      <w:bookmarkStart w:id="55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2405" cy="2365375"/>
            <wp:effectExtent l="0" t="0" r="4445" b="15875"/>
            <wp:docPr id="2" name="图片 2" descr="C:\Users\asus\Pictures\曾晨曦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Pictures\曾晨曦\2.jpg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5"/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bookmarkStart w:id="54" w:name="_Toc27375_WPSOffice_Level1"/>
      <w:r>
        <w:rPr>
          <w:rFonts w:hint="eastAsia"/>
          <w:lang w:val="en-US" w:eastAsia="zh-CN"/>
        </w:rPr>
        <w:t>八．签字确认</w:t>
      </w:r>
      <w:bookmarkEnd w:id="54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val="en-US" w:eastAsia="zh-CN"/>
      </w:rPr>
    </w:pPr>
    <w:r>
      <w:rPr>
        <w:rFonts w:hint="eastAsia"/>
        <w:lang w:val="en-US" w:eastAsia="zh-CN"/>
      </w:rPr>
      <w:t>NI设计</w:t>
    </w:r>
  </w:p>
  <w:p>
    <w:pPr>
      <w:pStyle w:val="6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9007A6"/>
    <w:multiLevelType w:val="singleLevel"/>
    <w:tmpl w:val="EF9007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834458"/>
    <w:multiLevelType w:val="multilevel"/>
    <w:tmpl w:val="4A8344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40F7"/>
    <w:rsid w:val="17F4634E"/>
    <w:rsid w:val="1A846D22"/>
    <w:rsid w:val="1BF80E6A"/>
    <w:rsid w:val="294E6173"/>
    <w:rsid w:val="3EB84075"/>
    <w:rsid w:val="40B42A27"/>
    <w:rsid w:val="44DA5809"/>
    <w:rsid w:val="4E494324"/>
    <w:rsid w:val="552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3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50af7e7-f6c7-42bb-bee3-09437af60c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0af7e7-f6c7-42bb-bee3-09437af60c0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aad2ee5-3ea2-4098-b1ed-fc475863ab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ad2ee5-3ea2-4098-b1ed-fc475863ab7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96ac92-9ddc-45f8-b5ff-23204f68c3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96ac92-9ddc-45f8-b5ff-23204f68c3d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9386dd-5cc9-440f-98a0-7b8f9c2ec25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9386dd-5cc9-440f-98a0-7b8f9c2ec25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3abd9c5-8921-4d39-ae96-2a07243b469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abd9c5-8921-4d39-ae96-2a07243b469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4906a1-ea8a-422b-93ee-368f983c460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4906a1-ea8a-422b-93ee-368f983c460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7b542ea-fecf-45ac-ae64-7c259b257b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b542ea-fecf-45ac-ae64-7c259b257b2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46a0ef6-207e-4ef3-9a23-ac47ec62a4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6a0ef6-207e-4ef3-9a23-ac47ec62a46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2d65424-673a-46c2-ba6d-7df46f3bd8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d65424-673a-46c2-ba6d-7df46f3bd86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71c8fdf-309a-4f0b-ac15-b159e93d38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1c8fdf-309a-4f0b-ac15-b159e93d38f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e26203f-a746-4c4b-b118-c2e53e4bc5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26203f-a746-4c4b-b118-c2e53e4bc5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3e2b22b-2b1f-49e4-b587-70af36108dc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e2b22b-2b1f-49e4-b587-70af36108dc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218004d-3c32-4b97-b7fc-ce02154826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18004d-3c32-4b97-b7fc-ce021548262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97ca40c-e136-436b-b5ff-7c0fbd07b91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7ca40c-e136-436b-b5ff-7c0fbd07b91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0178af-b14a-45d4-86e3-a857c6e640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0178af-b14a-45d4-86e3-a857c6e640b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a713e8-b8f7-40f3-9713-70f969d5f4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a713e8-b8f7-40f3-9713-70f969d5f4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5bf3e5-351b-4a8d-843c-fbb0187894e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5bf3e5-351b-4a8d-843c-fbb0187894e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9f8e82-dc64-46cd-ae18-c206fe20ee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9f8e82-dc64-46cd-ae18-c206fe20ee7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865e18-6780-4fa3-82a7-ba4e578fd0a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865e18-6780-4fa3-82a7-ba4e578fd0a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0ae88e2-ef54-46ce-96d2-235744aa53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ae88e2-ef54-46ce-96d2-235744aa53b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7627156-1c6e-40dd-9172-ba2e2d9269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627156-1c6e-40dd-9172-ba2e2d9269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f14daf2-983d-47f0-ad14-b6353e245d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14daf2-983d-47f0-ad14-b6353e245d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f753fa5-d30f-4ceb-97b5-151d29d0a1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53fa5-d30f-4ceb-97b5-151d29d0a19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951dce-3cdd-488b-8ef8-06714f1e20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951dce-3cdd-488b-8ef8-06714f1e204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4c97c1-3c80-45be-aa50-c250354c8b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4c97c1-3c80-45be-aa50-c250354c8be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bfcda8f-122d-4750-ac3b-8bf0a4bc34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cda8f-122d-4750-ac3b-8bf0a4bc34b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7e62db-441c-4b81-b6e7-4ce1b311be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7e62db-441c-4b81-b6e7-4ce1b311be1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2019-09-29T08:24:00Z</dcterms:created>
  <dc:creator>细水长流</dc:creator>
  <cp:lastModifiedBy>细水长流</cp:lastModifiedBy>
  <dcterms:modified xsi:type="dcterms:W3CDTF">2019-10-10T13:22:38Z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