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20B" w:rsidRDefault="000545F4" w:rsidP="005B0166">
      <w:pPr>
        <w:jc w:val="center"/>
        <w:rPr>
          <w:rFonts w:cstheme="minorHAnsi"/>
          <w:b/>
          <w:color w:val="FF0000"/>
          <w:sz w:val="52"/>
          <w:szCs w:val="52"/>
        </w:rPr>
      </w:pPr>
      <w:r w:rsidRPr="005B0166">
        <w:rPr>
          <w:rFonts w:cstheme="minorHAnsi"/>
          <w:b/>
          <w:color w:val="FF0000"/>
          <w:sz w:val="52"/>
          <w:szCs w:val="52"/>
        </w:rPr>
        <w:t>Boy next door</w:t>
      </w:r>
      <w:r w:rsidR="001E59C4">
        <w:rPr>
          <w:rFonts w:cstheme="minorHAnsi" w:hint="eastAsia"/>
          <w:b/>
          <w:color w:val="FF0000"/>
          <w:sz w:val="52"/>
          <w:szCs w:val="52"/>
        </w:rPr>
        <w:t>工作室</w:t>
      </w:r>
    </w:p>
    <w:p w:rsidR="001E59C4" w:rsidRDefault="00D10EF7" w:rsidP="00D10EF7">
      <w:pPr>
        <w:rPr>
          <w:rFonts w:ascii="Segoe UI Emoji" w:hAnsi="Segoe UI Emoji" w:cs="Segoe UI Emoji"/>
          <w:b/>
          <w:color w:val="548DD4" w:themeColor="text2" w:themeTint="99"/>
          <w:sz w:val="52"/>
          <w:szCs w:val="52"/>
        </w:rPr>
      </w:pPr>
      <w:r>
        <w:rPr>
          <w:rFonts w:ascii="Segoe UI Emoji" w:hAnsi="Segoe UI Emoji" w:cs="Segoe UI Emoji"/>
          <w:b/>
          <w:noProof/>
          <w:color w:val="548DD4" w:themeColor="text2" w:themeTint="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407963</wp:posOffset>
                </wp:positionV>
                <wp:extent cx="1160340" cy="2031023"/>
                <wp:effectExtent l="0" t="0" r="20955" b="266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340" cy="20310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10EF7" w:rsidRPr="00D10EF7" w:rsidRDefault="00D10EF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D10EF7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规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D10EF7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章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D10EF7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制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D10EF7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62pt;margin-top:32.1pt;width:91.35pt;height:15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" fillcolor="white [3212]" strokecolor="white [3212]" strokeweight=".5pt">
                <v:textbox style="layout-flow:vertical-ideographic">
                  <w:txbxContent>
                    <w:p w:rsidR="00D10EF7" w:rsidRPr="00D10EF7" w:rsidRDefault="00D10EF7">
                      <w:pPr>
                        <w:rPr>
                          <w:sz w:val="52"/>
                          <w:szCs w:val="52"/>
                        </w:rPr>
                      </w:pPr>
                      <w:proofErr w:type="gramStart"/>
                      <w:r w:rsidRPr="00D10EF7">
                        <w:rPr>
                          <w:rFonts w:hint="eastAsia"/>
                          <w:sz w:val="52"/>
                          <w:szCs w:val="52"/>
                        </w:rPr>
                        <w:t>规</w:t>
                      </w:r>
                      <w:proofErr w:type="gramEnd"/>
                      <w:r>
                        <w:rPr>
                          <w:rFonts w:hint="eastAsia"/>
                          <w:sz w:val="52"/>
                          <w:szCs w:val="52"/>
                        </w:rPr>
                        <w:t xml:space="preserve"> </w:t>
                      </w:r>
                      <w:r w:rsidRPr="00D10EF7">
                        <w:rPr>
                          <w:rFonts w:hint="eastAsia"/>
                          <w:sz w:val="52"/>
                          <w:szCs w:val="52"/>
                        </w:rPr>
                        <w:t>章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 xml:space="preserve"> </w:t>
                      </w:r>
                      <w:r w:rsidRPr="00D10EF7">
                        <w:rPr>
                          <w:rFonts w:hint="eastAsia"/>
                          <w:sz w:val="52"/>
                          <w:szCs w:val="52"/>
                        </w:rPr>
                        <w:t>制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 xml:space="preserve"> </w:t>
                      </w:r>
                      <w:r w:rsidRPr="00D10EF7">
                        <w:rPr>
                          <w:rFonts w:hint="eastAsia"/>
                          <w:sz w:val="52"/>
                          <w:szCs w:val="52"/>
                        </w:rPr>
                        <w:t>度</w:t>
                      </w:r>
                    </w:p>
                  </w:txbxContent>
                </v:textbox>
              </v:shape>
            </w:pict>
          </mc:Fallback>
        </mc:AlternateContent>
      </w:r>
    </w:p>
    <w:p w:rsidR="00D10EF7" w:rsidRDefault="00D10EF7" w:rsidP="005B0166">
      <w:pPr>
        <w:jc w:val="center"/>
        <w:rPr>
          <w:rFonts w:ascii="Segoe UI Emoji" w:hAnsi="Segoe UI Emoji" w:cs="Segoe UI Emoji"/>
          <w:b/>
          <w:color w:val="548DD4" w:themeColor="text2" w:themeTint="99"/>
          <w:sz w:val="52"/>
          <w:szCs w:val="52"/>
        </w:rPr>
      </w:pPr>
    </w:p>
    <w:p w:rsidR="00D10EF7" w:rsidRDefault="00D10EF7" w:rsidP="005B0166">
      <w:pPr>
        <w:jc w:val="center"/>
        <w:rPr>
          <w:rFonts w:ascii="Segoe UI Emoji" w:hAnsi="Segoe UI Emoji" w:cs="Segoe UI Emoji"/>
          <w:b/>
          <w:color w:val="548DD4" w:themeColor="text2" w:themeTint="99"/>
          <w:sz w:val="52"/>
          <w:szCs w:val="52"/>
        </w:rPr>
      </w:pPr>
    </w:p>
    <w:p w:rsidR="00D10EF7" w:rsidRDefault="00D10EF7" w:rsidP="005B0166">
      <w:pPr>
        <w:jc w:val="center"/>
        <w:rPr>
          <w:rFonts w:ascii="Segoe UI Emoji" w:hAnsi="Segoe UI Emoji" w:cs="Segoe UI Emoji"/>
          <w:b/>
          <w:color w:val="548DD4" w:themeColor="text2" w:themeTint="99"/>
          <w:sz w:val="52"/>
          <w:szCs w:val="52"/>
        </w:rPr>
      </w:pPr>
    </w:p>
    <w:p w:rsidR="00007284" w:rsidRPr="00007284" w:rsidRDefault="00D10EF7" w:rsidP="00D10EF7">
      <w:pPr>
        <w:rPr>
          <w:rFonts w:ascii="Segoe UI Emoji" w:hAnsi="Segoe UI Emoji" w:cs="Segoe UI Emoji"/>
          <w:b/>
          <w:color w:val="000000" w:themeColor="text1"/>
          <w:sz w:val="52"/>
          <w:szCs w:val="52"/>
        </w:rPr>
      </w:pPr>
      <w:r>
        <w:rPr>
          <w:rFonts w:ascii="Segoe UI Emoji" w:hAnsi="Segoe UI Emoji" w:cs="Segoe UI Emoji"/>
          <w:b/>
          <w:color w:val="548DD4" w:themeColor="text2" w:themeTint="99"/>
          <w:sz w:val="52"/>
          <w:szCs w:val="52"/>
        </w:rPr>
        <w:tab/>
      </w:r>
      <w:r>
        <w:rPr>
          <w:rFonts w:ascii="Segoe UI Emoji" w:hAnsi="Segoe UI Emoji" w:cs="Segoe UI Emoji"/>
          <w:b/>
          <w:color w:val="548DD4" w:themeColor="text2" w:themeTint="99"/>
          <w:sz w:val="52"/>
          <w:szCs w:val="52"/>
        </w:rPr>
        <w:tab/>
      </w:r>
      <w:r>
        <w:rPr>
          <w:rFonts w:ascii="Segoe UI Emoji" w:hAnsi="Segoe UI Emoji" w:cs="Segoe UI Emoji"/>
          <w:b/>
          <w:color w:val="548DD4" w:themeColor="text2" w:themeTint="99"/>
          <w:sz w:val="52"/>
          <w:szCs w:val="52"/>
        </w:rPr>
        <w:tab/>
      </w:r>
      <w:r>
        <w:rPr>
          <w:rFonts w:ascii="Segoe UI Emoji" w:hAnsi="Segoe UI Emoji" w:cs="Segoe UI Emoji"/>
          <w:b/>
          <w:color w:val="548DD4" w:themeColor="text2" w:themeTint="99"/>
          <w:sz w:val="52"/>
          <w:szCs w:val="52"/>
        </w:rPr>
        <w:tab/>
      </w:r>
      <w:r w:rsidRPr="00007284">
        <w:rPr>
          <w:rFonts w:ascii="Segoe UI Emoji" w:hAnsi="Segoe UI Emoji" w:cs="Segoe UI Emoji"/>
          <w:b/>
          <w:color w:val="000000" w:themeColor="text1"/>
          <w:sz w:val="52"/>
          <w:szCs w:val="52"/>
        </w:rPr>
        <w:tab/>
      </w:r>
    </w:p>
    <w:p w:rsidR="00D10EF7" w:rsidRPr="00007284" w:rsidRDefault="00D10EF7" w:rsidP="00007284">
      <w:pPr>
        <w:ind w:left="1680" w:firstLine="420"/>
        <w:rPr>
          <w:rFonts w:ascii="Segoe UI Emoji" w:hAnsi="Segoe UI Emoji" w:cs="Segoe UI Emoji"/>
          <w:b/>
          <w:color w:val="000000" w:themeColor="text1"/>
          <w:sz w:val="28"/>
          <w:szCs w:val="28"/>
        </w:rPr>
      </w:pPr>
      <w:r w:rsidRPr="00007284">
        <w:rPr>
          <w:rFonts w:ascii="Segoe UI Emoji" w:hAnsi="Segoe UI Emoji" w:cs="Segoe UI Emoji" w:hint="eastAsia"/>
          <w:b/>
          <w:color w:val="000000" w:themeColor="text1"/>
          <w:sz w:val="28"/>
          <w:szCs w:val="28"/>
        </w:rPr>
        <w:t>制定人：杨彪、黄真山、王广、彭涛</w:t>
      </w:r>
      <w:r w:rsidR="00007284" w:rsidRPr="00007284">
        <w:rPr>
          <w:rFonts w:ascii="Segoe UI Emoji" w:hAnsi="Segoe UI Emoji" w:cs="Segoe UI Emoji" w:hint="eastAsia"/>
          <w:b/>
          <w:color w:val="000000" w:themeColor="text1"/>
          <w:sz w:val="28"/>
          <w:szCs w:val="28"/>
        </w:rPr>
        <w:t>、曹毅</w:t>
      </w:r>
    </w:p>
    <w:p w:rsidR="00007284" w:rsidRPr="00007284" w:rsidRDefault="00007284" w:rsidP="00D10EF7">
      <w:pPr>
        <w:rPr>
          <w:rFonts w:ascii="Segoe UI Emoji" w:hAnsi="Segoe UI Emoji" w:cs="Segoe UI Emoji"/>
          <w:b/>
          <w:color w:val="000000" w:themeColor="text1"/>
          <w:sz w:val="28"/>
          <w:szCs w:val="28"/>
        </w:rPr>
      </w:pPr>
      <w:r w:rsidRPr="00007284">
        <w:rPr>
          <w:rFonts w:ascii="Segoe UI Emoji" w:hAnsi="Segoe UI Emoji" w:cs="Segoe UI Emoji"/>
          <w:b/>
          <w:color w:val="000000" w:themeColor="text1"/>
          <w:sz w:val="28"/>
          <w:szCs w:val="28"/>
        </w:rPr>
        <w:tab/>
      </w:r>
      <w:r w:rsidRPr="00007284">
        <w:rPr>
          <w:rFonts w:ascii="Segoe UI Emoji" w:hAnsi="Segoe UI Emoji" w:cs="Segoe UI Emoji"/>
          <w:b/>
          <w:color w:val="000000" w:themeColor="text1"/>
          <w:sz w:val="28"/>
          <w:szCs w:val="28"/>
        </w:rPr>
        <w:tab/>
      </w:r>
      <w:r w:rsidRPr="00007284">
        <w:rPr>
          <w:rFonts w:ascii="Segoe UI Emoji" w:hAnsi="Segoe UI Emoji" w:cs="Segoe UI Emoji"/>
          <w:b/>
          <w:color w:val="000000" w:themeColor="text1"/>
          <w:sz w:val="28"/>
          <w:szCs w:val="28"/>
        </w:rPr>
        <w:tab/>
      </w:r>
      <w:r w:rsidRPr="00007284">
        <w:rPr>
          <w:rFonts w:ascii="Segoe UI Emoji" w:hAnsi="Segoe UI Emoji" w:cs="Segoe UI Emoji"/>
          <w:b/>
          <w:color w:val="000000" w:themeColor="text1"/>
          <w:sz w:val="28"/>
          <w:szCs w:val="28"/>
        </w:rPr>
        <w:tab/>
      </w:r>
      <w:r w:rsidRPr="00007284">
        <w:rPr>
          <w:rFonts w:ascii="Segoe UI Emoji" w:hAnsi="Segoe UI Emoji" w:cs="Segoe UI Emoji"/>
          <w:b/>
          <w:color w:val="000000" w:themeColor="text1"/>
          <w:sz w:val="28"/>
          <w:szCs w:val="28"/>
        </w:rPr>
        <w:tab/>
      </w:r>
      <w:r w:rsidRPr="00007284">
        <w:rPr>
          <w:rFonts w:ascii="Segoe UI Emoji" w:hAnsi="Segoe UI Emoji" w:cs="Segoe UI Emoji" w:hint="eastAsia"/>
          <w:b/>
          <w:color w:val="000000" w:themeColor="text1"/>
          <w:sz w:val="28"/>
          <w:szCs w:val="28"/>
        </w:rPr>
        <w:t>日期：</w:t>
      </w:r>
      <w:r w:rsidRPr="00007284">
        <w:rPr>
          <w:rFonts w:ascii="Segoe UI Emoji" w:hAnsi="Segoe UI Emoji" w:cs="Segoe UI Emoji" w:hint="eastAsia"/>
          <w:b/>
          <w:color w:val="000000" w:themeColor="text1"/>
          <w:sz w:val="28"/>
          <w:szCs w:val="28"/>
        </w:rPr>
        <w:t>2019</w:t>
      </w:r>
      <w:r w:rsidRPr="00007284">
        <w:rPr>
          <w:rFonts w:ascii="Segoe UI Emoji" w:hAnsi="Segoe UI Emoji" w:cs="Segoe UI Emoji" w:hint="eastAsia"/>
          <w:b/>
          <w:color w:val="000000" w:themeColor="text1"/>
          <w:sz w:val="28"/>
          <w:szCs w:val="28"/>
        </w:rPr>
        <w:t>年</w:t>
      </w:r>
      <w:r w:rsidRPr="00007284">
        <w:rPr>
          <w:rFonts w:ascii="Segoe UI Emoji" w:hAnsi="Segoe UI Emoji" w:cs="Segoe UI Emoji" w:hint="eastAsia"/>
          <w:b/>
          <w:color w:val="000000" w:themeColor="text1"/>
          <w:sz w:val="28"/>
          <w:szCs w:val="28"/>
        </w:rPr>
        <w:t>5</w:t>
      </w:r>
      <w:r w:rsidRPr="00007284">
        <w:rPr>
          <w:rFonts w:ascii="Segoe UI Emoji" w:hAnsi="Segoe UI Emoji" w:cs="Segoe UI Emoji" w:hint="eastAsia"/>
          <w:b/>
          <w:color w:val="000000" w:themeColor="text1"/>
          <w:sz w:val="28"/>
          <w:szCs w:val="28"/>
        </w:rPr>
        <w:t>月</w:t>
      </w:r>
      <w:r w:rsidRPr="00007284">
        <w:rPr>
          <w:rFonts w:ascii="Segoe UI Emoji" w:hAnsi="Segoe UI Emoji" w:cs="Segoe UI Emoji" w:hint="eastAsia"/>
          <w:b/>
          <w:color w:val="000000" w:themeColor="text1"/>
          <w:sz w:val="28"/>
          <w:szCs w:val="28"/>
        </w:rPr>
        <w:t>1</w:t>
      </w:r>
      <w:r w:rsidRPr="00007284">
        <w:rPr>
          <w:rFonts w:ascii="Segoe UI Emoji" w:hAnsi="Segoe UI Emoji" w:cs="Segoe UI Emoji"/>
          <w:b/>
          <w:color w:val="000000" w:themeColor="text1"/>
          <w:sz w:val="28"/>
          <w:szCs w:val="28"/>
        </w:rPr>
        <w:t>0</w:t>
      </w:r>
      <w:r w:rsidRPr="00007284">
        <w:rPr>
          <w:rFonts w:ascii="Segoe UI Emoji" w:hAnsi="Segoe UI Emoji" w:cs="Segoe UI Emoji" w:hint="eastAsia"/>
          <w:b/>
          <w:color w:val="000000" w:themeColor="text1"/>
          <w:sz w:val="28"/>
          <w:szCs w:val="28"/>
        </w:rPr>
        <w:t>日</w:t>
      </w:r>
    </w:p>
    <w:p w:rsidR="00007284" w:rsidRPr="00007284" w:rsidRDefault="00007284" w:rsidP="00D10EF7">
      <w:pPr>
        <w:rPr>
          <w:rFonts w:ascii="Segoe UI Emoji" w:hAnsi="Segoe UI Emoji" w:cs="Segoe UI Emoji"/>
          <w:b/>
          <w:color w:val="000000" w:themeColor="text1"/>
          <w:sz w:val="28"/>
          <w:szCs w:val="28"/>
        </w:rPr>
      </w:pPr>
      <w:r w:rsidRPr="00007284">
        <w:rPr>
          <w:rFonts w:ascii="Segoe UI Emoji" w:hAnsi="Segoe UI Emoji" w:cs="Segoe UI Emoji"/>
          <w:b/>
          <w:color w:val="000000" w:themeColor="text1"/>
          <w:sz w:val="28"/>
          <w:szCs w:val="28"/>
        </w:rPr>
        <w:tab/>
      </w:r>
      <w:r w:rsidRPr="00007284">
        <w:rPr>
          <w:rFonts w:ascii="Segoe UI Emoji" w:hAnsi="Segoe UI Emoji" w:cs="Segoe UI Emoji"/>
          <w:b/>
          <w:color w:val="000000" w:themeColor="text1"/>
          <w:sz w:val="28"/>
          <w:szCs w:val="28"/>
        </w:rPr>
        <w:tab/>
      </w:r>
      <w:r w:rsidRPr="00007284">
        <w:rPr>
          <w:rFonts w:ascii="Segoe UI Emoji" w:hAnsi="Segoe UI Emoji" w:cs="Segoe UI Emoji"/>
          <w:b/>
          <w:color w:val="000000" w:themeColor="text1"/>
          <w:sz w:val="28"/>
          <w:szCs w:val="28"/>
        </w:rPr>
        <w:tab/>
      </w:r>
      <w:r w:rsidRPr="00007284">
        <w:rPr>
          <w:rFonts w:ascii="Segoe UI Emoji" w:hAnsi="Segoe UI Emoji" w:cs="Segoe UI Emoji"/>
          <w:b/>
          <w:color w:val="000000" w:themeColor="text1"/>
          <w:sz w:val="28"/>
          <w:szCs w:val="28"/>
        </w:rPr>
        <w:tab/>
      </w:r>
      <w:r w:rsidRPr="00007284">
        <w:rPr>
          <w:rFonts w:ascii="Segoe UI Emoji" w:hAnsi="Segoe UI Emoji" w:cs="Segoe UI Emoji"/>
          <w:b/>
          <w:color w:val="000000" w:themeColor="text1"/>
          <w:sz w:val="28"/>
          <w:szCs w:val="28"/>
        </w:rPr>
        <w:tab/>
      </w:r>
      <w:r w:rsidRPr="00007284">
        <w:rPr>
          <w:rFonts w:ascii="Segoe UI Emoji" w:hAnsi="Segoe UI Emoji" w:cs="Segoe UI Emoji" w:hint="eastAsia"/>
          <w:b/>
          <w:color w:val="000000" w:themeColor="text1"/>
          <w:sz w:val="28"/>
          <w:szCs w:val="28"/>
        </w:rPr>
        <w:t>版本：</w:t>
      </w:r>
      <w:r w:rsidRPr="00007284">
        <w:rPr>
          <w:rFonts w:ascii="Segoe UI Emoji" w:hAnsi="Segoe UI Emoji" w:cs="Segoe UI Emoji" w:hint="eastAsia"/>
          <w:b/>
          <w:color w:val="000000" w:themeColor="text1"/>
          <w:sz w:val="28"/>
          <w:szCs w:val="28"/>
        </w:rPr>
        <w:t>1</w:t>
      </w:r>
      <w:r w:rsidRPr="00007284">
        <w:rPr>
          <w:rFonts w:ascii="Segoe UI Emoji" w:hAnsi="Segoe UI Emoji" w:cs="Segoe UI Emoji"/>
          <w:b/>
          <w:color w:val="000000" w:themeColor="text1"/>
          <w:sz w:val="28"/>
          <w:szCs w:val="28"/>
        </w:rPr>
        <w:t>.0</w:t>
      </w:r>
      <w:r w:rsidRPr="00007284">
        <w:rPr>
          <w:rFonts w:ascii="Segoe UI Emoji" w:hAnsi="Segoe UI Emoji" w:cs="Segoe UI Emoji" w:hint="eastAsia"/>
          <w:b/>
          <w:color w:val="000000" w:themeColor="text1"/>
          <w:sz w:val="28"/>
          <w:szCs w:val="28"/>
        </w:rPr>
        <w:t>版本</w:t>
      </w:r>
    </w:p>
    <w:p w:rsidR="00D10EF7" w:rsidRDefault="00D10EF7" w:rsidP="005B0166">
      <w:pPr>
        <w:jc w:val="center"/>
        <w:rPr>
          <w:rFonts w:ascii="Segoe UI Emoji" w:hAnsi="Segoe UI Emoji" w:cs="Segoe UI Emoji"/>
          <w:b/>
          <w:color w:val="548DD4" w:themeColor="text2" w:themeTint="99"/>
          <w:sz w:val="52"/>
          <w:szCs w:val="52"/>
        </w:rPr>
      </w:pPr>
    </w:p>
    <w:p w:rsidR="00CB453B" w:rsidRPr="00D10EF7" w:rsidRDefault="00007284" w:rsidP="00D10EF7">
      <w:pPr>
        <w:pStyle w:val="TOC"/>
        <w:rPr>
          <w:lang w:val="zh-CN"/>
        </w:rPr>
      </w:pPr>
      <w:r>
        <w:rPr>
          <w:lang w:val="zh-CN"/>
        </w:rPr>
        <w:br w:type="page"/>
      </w:r>
    </w:p>
    <w:bookmarkStart w:id="0" w:name="_Toc8240989" w:displacedByCustomXml="next"/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4922572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07284" w:rsidRDefault="00007284">
          <w:pPr>
            <w:pStyle w:val="TOC"/>
          </w:pPr>
          <w:r>
            <w:rPr>
              <w:lang w:val="zh-CN"/>
            </w:rPr>
            <w:t>目录</w:t>
          </w:r>
        </w:p>
        <w:p w:rsidR="00007284" w:rsidRDefault="00007284">
          <w:pPr>
            <w:pStyle w:val="TOC1"/>
            <w:tabs>
              <w:tab w:val="right" w:leader="dot" w:pos="8296"/>
            </w:tabs>
            <w:rPr>
              <w:rFonts w:cstheme="minorBidi"/>
              <w:b w:val="0"/>
              <w:bCs w:val="0"/>
              <w:i w:val="0"/>
              <w:iCs w:val="0"/>
              <w:noProof/>
              <w:sz w:val="21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584486" w:history="1">
            <w:r w:rsidRPr="00DA38D6">
              <w:rPr>
                <w:rStyle w:val="a8"/>
                <w:noProof/>
              </w:rPr>
              <w:t>一、行为准则：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_Toc8584486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7284" w:rsidRDefault="00B209C6">
          <w:pPr>
            <w:pStyle w:val="TOC1"/>
            <w:tabs>
              <w:tab w:val="right" w:leader="dot" w:pos="8296"/>
            </w:tabs>
            <w:rPr>
              <w:rFonts w:cstheme="minorBidi"/>
              <w:b w:val="0"/>
              <w:bCs w:val="0"/>
              <w:i w:val="0"/>
              <w:iCs w:val="0"/>
              <w:noProof/>
              <w:sz w:val="21"/>
              <w:szCs w:val="22"/>
            </w:rPr>
          </w:pPr>
          <w:hyperlink w:anchor="_Toc8584487" w:history="1">
            <w:r w:rsidR="00007284" w:rsidRPr="00DA38D6">
              <w:rPr>
                <w:rStyle w:val="a8"/>
                <w:noProof/>
              </w:rPr>
              <w:t>二、奖惩：</w:t>
            </w:r>
            <w:r w:rsidR="00007284">
              <w:rPr>
                <w:noProof/>
                <w:webHidden/>
              </w:rPr>
              <w:tab/>
            </w:r>
            <w:r w:rsidR="00007284">
              <w:rPr>
                <w:noProof/>
                <w:webHidden/>
              </w:rPr>
              <w:fldChar w:fldCharType="begin"/>
            </w:r>
            <w:r w:rsidR="00007284">
              <w:rPr>
                <w:noProof/>
                <w:webHidden/>
              </w:rPr>
              <w:instrText xml:space="preserve"> PAGEREF _Toc8584487 \h </w:instrText>
            </w:r>
            <w:r w:rsidR="00007284">
              <w:rPr>
                <w:noProof/>
                <w:webHidden/>
              </w:rPr>
            </w:r>
            <w:r w:rsidR="00007284">
              <w:rPr>
                <w:noProof/>
                <w:webHidden/>
              </w:rPr>
              <w:fldChar w:fldCharType="separate"/>
            </w:r>
            <w:r w:rsidR="00007284">
              <w:rPr>
                <w:noProof/>
                <w:webHidden/>
              </w:rPr>
              <w:t>2</w:t>
            </w:r>
            <w:r w:rsidR="00007284">
              <w:rPr>
                <w:noProof/>
                <w:webHidden/>
              </w:rPr>
              <w:fldChar w:fldCharType="end"/>
            </w:r>
          </w:hyperlink>
        </w:p>
        <w:p w:rsidR="00007284" w:rsidRDefault="00B209C6">
          <w:pPr>
            <w:pStyle w:val="TOC1"/>
            <w:tabs>
              <w:tab w:val="right" w:leader="dot" w:pos="8296"/>
            </w:tabs>
            <w:rPr>
              <w:rFonts w:cstheme="minorBidi"/>
              <w:b w:val="0"/>
              <w:bCs w:val="0"/>
              <w:i w:val="0"/>
              <w:iCs w:val="0"/>
              <w:noProof/>
              <w:sz w:val="21"/>
              <w:szCs w:val="22"/>
            </w:rPr>
          </w:pPr>
          <w:hyperlink w:anchor="_Toc8584488" w:history="1">
            <w:r w:rsidR="00007284" w:rsidRPr="00DA38D6">
              <w:rPr>
                <w:rStyle w:val="a8"/>
                <w:noProof/>
              </w:rPr>
              <w:t>三、会议制度：</w:t>
            </w:r>
            <w:r w:rsidR="00007284">
              <w:rPr>
                <w:noProof/>
                <w:webHidden/>
              </w:rPr>
              <w:tab/>
            </w:r>
            <w:r w:rsidR="00007284">
              <w:rPr>
                <w:noProof/>
                <w:webHidden/>
              </w:rPr>
              <w:fldChar w:fldCharType="begin"/>
            </w:r>
            <w:r w:rsidR="00007284">
              <w:rPr>
                <w:noProof/>
                <w:webHidden/>
              </w:rPr>
              <w:instrText xml:space="preserve"> PAGEREF _Toc8584488 \h </w:instrText>
            </w:r>
            <w:r w:rsidR="00007284">
              <w:rPr>
                <w:noProof/>
                <w:webHidden/>
              </w:rPr>
            </w:r>
            <w:r w:rsidR="00007284">
              <w:rPr>
                <w:noProof/>
                <w:webHidden/>
              </w:rPr>
              <w:fldChar w:fldCharType="separate"/>
            </w:r>
            <w:r w:rsidR="00007284">
              <w:rPr>
                <w:noProof/>
                <w:webHidden/>
              </w:rPr>
              <w:t>3</w:t>
            </w:r>
            <w:r w:rsidR="00007284">
              <w:rPr>
                <w:noProof/>
                <w:webHidden/>
              </w:rPr>
              <w:fldChar w:fldCharType="end"/>
            </w:r>
          </w:hyperlink>
        </w:p>
        <w:p w:rsidR="00007284" w:rsidRDefault="00B209C6">
          <w:pPr>
            <w:pStyle w:val="TOC1"/>
            <w:tabs>
              <w:tab w:val="right" w:leader="dot" w:pos="8296"/>
            </w:tabs>
            <w:rPr>
              <w:rFonts w:cstheme="minorBidi"/>
              <w:b w:val="0"/>
              <w:bCs w:val="0"/>
              <w:i w:val="0"/>
              <w:iCs w:val="0"/>
              <w:noProof/>
              <w:sz w:val="21"/>
              <w:szCs w:val="22"/>
            </w:rPr>
          </w:pPr>
          <w:hyperlink w:anchor="_Toc8584489" w:history="1">
            <w:r w:rsidR="00007284" w:rsidRPr="00DA38D6">
              <w:rPr>
                <w:rStyle w:val="a8"/>
                <w:noProof/>
              </w:rPr>
              <w:t>四、财务制度：</w:t>
            </w:r>
            <w:r w:rsidR="00007284">
              <w:rPr>
                <w:noProof/>
                <w:webHidden/>
              </w:rPr>
              <w:tab/>
            </w:r>
            <w:r w:rsidR="00007284">
              <w:rPr>
                <w:noProof/>
                <w:webHidden/>
              </w:rPr>
              <w:fldChar w:fldCharType="begin"/>
            </w:r>
            <w:r w:rsidR="00007284">
              <w:rPr>
                <w:noProof/>
                <w:webHidden/>
              </w:rPr>
              <w:instrText xml:space="preserve"> PAGEREF _Toc8584489 \h </w:instrText>
            </w:r>
            <w:r w:rsidR="00007284">
              <w:rPr>
                <w:noProof/>
                <w:webHidden/>
              </w:rPr>
            </w:r>
            <w:r w:rsidR="00007284">
              <w:rPr>
                <w:noProof/>
                <w:webHidden/>
              </w:rPr>
              <w:fldChar w:fldCharType="separate"/>
            </w:r>
            <w:r w:rsidR="00007284">
              <w:rPr>
                <w:noProof/>
                <w:webHidden/>
              </w:rPr>
              <w:t>3</w:t>
            </w:r>
            <w:r w:rsidR="00007284">
              <w:rPr>
                <w:noProof/>
                <w:webHidden/>
              </w:rPr>
              <w:fldChar w:fldCharType="end"/>
            </w:r>
          </w:hyperlink>
        </w:p>
        <w:p w:rsidR="00007284" w:rsidRDefault="00B209C6">
          <w:pPr>
            <w:pStyle w:val="TOC1"/>
            <w:tabs>
              <w:tab w:val="right" w:leader="dot" w:pos="8296"/>
            </w:tabs>
            <w:rPr>
              <w:rFonts w:cstheme="minorBidi"/>
              <w:b w:val="0"/>
              <w:bCs w:val="0"/>
              <w:i w:val="0"/>
              <w:iCs w:val="0"/>
              <w:noProof/>
              <w:sz w:val="21"/>
              <w:szCs w:val="22"/>
            </w:rPr>
          </w:pPr>
          <w:hyperlink w:anchor="_Toc8584490" w:history="1">
            <w:r w:rsidR="00007284" w:rsidRPr="00DA38D6">
              <w:rPr>
                <w:rStyle w:val="a8"/>
                <w:noProof/>
              </w:rPr>
              <w:t>五、项目流程：</w:t>
            </w:r>
            <w:r w:rsidR="00007284">
              <w:rPr>
                <w:noProof/>
                <w:webHidden/>
              </w:rPr>
              <w:tab/>
            </w:r>
            <w:r w:rsidR="00007284">
              <w:rPr>
                <w:noProof/>
                <w:webHidden/>
              </w:rPr>
              <w:fldChar w:fldCharType="begin"/>
            </w:r>
            <w:r w:rsidR="00007284">
              <w:rPr>
                <w:noProof/>
                <w:webHidden/>
              </w:rPr>
              <w:instrText xml:space="preserve"> PAGEREF _Toc8584490 \h </w:instrText>
            </w:r>
            <w:r w:rsidR="00007284">
              <w:rPr>
                <w:noProof/>
                <w:webHidden/>
              </w:rPr>
            </w:r>
            <w:r w:rsidR="00007284">
              <w:rPr>
                <w:noProof/>
                <w:webHidden/>
              </w:rPr>
              <w:fldChar w:fldCharType="separate"/>
            </w:r>
            <w:r w:rsidR="00007284">
              <w:rPr>
                <w:noProof/>
                <w:webHidden/>
              </w:rPr>
              <w:t>4</w:t>
            </w:r>
            <w:r w:rsidR="00007284">
              <w:rPr>
                <w:noProof/>
                <w:webHidden/>
              </w:rPr>
              <w:fldChar w:fldCharType="end"/>
            </w:r>
          </w:hyperlink>
        </w:p>
        <w:p w:rsidR="00007284" w:rsidRDefault="00007284" w:rsidP="00007284">
          <w:r>
            <w:rPr>
              <w:b/>
              <w:bCs/>
              <w:lang w:val="zh-CN"/>
            </w:rPr>
            <w:fldChar w:fldCharType="end"/>
          </w:r>
        </w:p>
      </w:sdtContent>
    </w:sdt>
    <w:p w:rsidR="005B0166" w:rsidRPr="00CB453B" w:rsidRDefault="004C0B0E" w:rsidP="00CB453B">
      <w:pPr>
        <w:pStyle w:val="1"/>
      </w:pPr>
      <w:bookmarkStart w:id="1" w:name="_Toc8584486"/>
      <w:r>
        <w:rPr>
          <w:rFonts w:hint="eastAsia"/>
        </w:rPr>
        <w:t>一、</w:t>
      </w:r>
      <w:r w:rsidR="000545F4" w:rsidRPr="00CB453B">
        <w:rPr>
          <w:rFonts w:hint="eastAsia"/>
        </w:rPr>
        <w:t>行为准则：</w:t>
      </w:r>
      <w:bookmarkEnd w:id="0"/>
      <w:bookmarkEnd w:id="1"/>
    </w:p>
    <w:p w:rsidR="005B0166" w:rsidRPr="005B0166" w:rsidRDefault="005B0166" w:rsidP="005B0166">
      <w:pPr>
        <w:rPr>
          <w:sz w:val="30"/>
          <w:szCs w:val="30"/>
        </w:rPr>
      </w:pPr>
      <w:r w:rsidRPr="005B0166">
        <w:rPr>
          <w:rFonts w:hint="eastAsia"/>
          <w:sz w:val="30"/>
          <w:szCs w:val="30"/>
        </w:rPr>
        <w:t>1.</w:t>
      </w:r>
      <w:r w:rsidRPr="005B0166">
        <w:rPr>
          <w:rFonts w:hint="eastAsia"/>
          <w:sz w:val="30"/>
          <w:szCs w:val="30"/>
        </w:rPr>
        <w:t>上课不玩手机，认真听讲（笔记做到位，组长及时检查），不迟到，不早退</w:t>
      </w:r>
    </w:p>
    <w:p w:rsidR="005B0166" w:rsidRPr="005B0166" w:rsidRDefault="005B0166" w:rsidP="005B0166">
      <w:pPr>
        <w:rPr>
          <w:sz w:val="30"/>
          <w:szCs w:val="30"/>
        </w:rPr>
      </w:pPr>
      <w:r w:rsidRPr="005B0166">
        <w:rPr>
          <w:rFonts w:hint="eastAsia"/>
          <w:sz w:val="30"/>
          <w:szCs w:val="30"/>
        </w:rPr>
        <w:t>2.</w:t>
      </w:r>
      <w:r w:rsidRPr="005B0166">
        <w:rPr>
          <w:rFonts w:hint="eastAsia"/>
          <w:sz w:val="30"/>
          <w:szCs w:val="30"/>
        </w:rPr>
        <w:t>认真做笔记（组员之间查漏补缺，互相提问），禁止做与学习和工作无关的事情</w:t>
      </w:r>
    </w:p>
    <w:p w:rsidR="005B0166" w:rsidRPr="005B0166" w:rsidRDefault="005B0166" w:rsidP="005B0166">
      <w:pPr>
        <w:rPr>
          <w:sz w:val="30"/>
          <w:szCs w:val="30"/>
        </w:rPr>
      </w:pPr>
      <w:r w:rsidRPr="005B0166">
        <w:rPr>
          <w:rFonts w:hint="eastAsia"/>
          <w:sz w:val="30"/>
          <w:szCs w:val="30"/>
        </w:rPr>
        <w:t>3.</w:t>
      </w:r>
      <w:r w:rsidRPr="005B0166">
        <w:rPr>
          <w:rFonts w:hint="eastAsia"/>
          <w:sz w:val="30"/>
          <w:szCs w:val="30"/>
        </w:rPr>
        <w:t>遇到困难或者难题及时提问</w:t>
      </w:r>
    </w:p>
    <w:p w:rsidR="005B0166" w:rsidRPr="005B0166" w:rsidRDefault="005B0166" w:rsidP="005B0166">
      <w:pPr>
        <w:rPr>
          <w:sz w:val="30"/>
          <w:szCs w:val="30"/>
        </w:rPr>
      </w:pPr>
      <w:r w:rsidRPr="005B0166">
        <w:rPr>
          <w:rFonts w:hint="eastAsia"/>
          <w:sz w:val="30"/>
          <w:szCs w:val="30"/>
        </w:rPr>
        <w:t>4.</w:t>
      </w:r>
      <w:r w:rsidRPr="005B0166">
        <w:rPr>
          <w:rFonts w:hint="eastAsia"/>
          <w:sz w:val="30"/>
          <w:szCs w:val="30"/>
        </w:rPr>
        <w:t>团结合作，互相信任，互相学习，交流感情</w:t>
      </w:r>
    </w:p>
    <w:p w:rsidR="005B0166" w:rsidRPr="005B0166" w:rsidRDefault="005B0166" w:rsidP="005B0166">
      <w:pPr>
        <w:rPr>
          <w:sz w:val="30"/>
          <w:szCs w:val="30"/>
        </w:rPr>
      </w:pPr>
      <w:r w:rsidRPr="005B0166">
        <w:rPr>
          <w:rFonts w:hint="eastAsia"/>
          <w:sz w:val="30"/>
          <w:szCs w:val="30"/>
        </w:rPr>
        <w:t>5.</w:t>
      </w:r>
      <w:r w:rsidRPr="005B0166">
        <w:rPr>
          <w:rFonts w:hint="eastAsia"/>
          <w:sz w:val="30"/>
          <w:szCs w:val="30"/>
        </w:rPr>
        <w:t>安排工作认真对待，必须按时完成</w:t>
      </w:r>
    </w:p>
    <w:p w:rsidR="005B0166" w:rsidRPr="005B0166" w:rsidRDefault="005B0166" w:rsidP="005B0166">
      <w:pPr>
        <w:rPr>
          <w:sz w:val="30"/>
          <w:szCs w:val="30"/>
        </w:rPr>
      </w:pPr>
      <w:r w:rsidRPr="005B0166">
        <w:rPr>
          <w:rFonts w:hint="eastAsia"/>
          <w:sz w:val="30"/>
          <w:szCs w:val="30"/>
        </w:rPr>
        <w:t>6.</w:t>
      </w:r>
      <w:r w:rsidRPr="005B0166">
        <w:rPr>
          <w:rFonts w:hint="eastAsia"/>
          <w:sz w:val="30"/>
          <w:szCs w:val="30"/>
        </w:rPr>
        <w:t>要求</w:t>
      </w:r>
      <w:proofErr w:type="gramStart"/>
      <w:r w:rsidRPr="005B0166">
        <w:rPr>
          <w:rFonts w:hint="eastAsia"/>
          <w:sz w:val="30"/>
          <w:szCs w:val="30"/>
        </w:rPr>
        <w:t>组员单天口述</w:t>
      </w:r>
      <w:proofErr w:type="gramEnd"/>
      <w:r w:rsidRPr="005B0166">
        <w:rPr>
          <w:rFonts w:hint="eastAsia"/>
          <w:sz w:val="30"/>
          <w:szCs w:val="30"/>
        </w:rPr>
        <w:t>工作总结</w:t>
      </w:r>
    </w:p>
    <w:p w:rsidR="000545F4" w:rsidRDefault="000545F4" w:rsidP="000545F4"/>
    <w:p w:rsidR="000545F4" w:rsidRPr="005B0166" w:rsidRDefault="004C0B0E" w:rsidP="00CB453B">
      <w:pPr>
        <w:pStyle w:val="1"/>
      </w:pPr>
      <w:bookmarkStart w:id="2" w:name="_Toc8240990"/>
      <w:bookmarkStart w:id="3" w:name="_Toc8584487"/>
      <w:r>
        <w:rPr>
          <w:rFonts w:hint="eastAsia"/>
        </w:rPr>
        <w:t>二、</w:t>
      </w:r>
      <w:r w:rsidR="000545F4" w:rsidRPr="005B0166">
        <w:rPr>
          <w:rFonts w:hint="eastAsia"/>
        </w:rPr>
        <w:t>奖惩：</w:t>
      </w:r>
      <w:bookmarkEnd w:id="2"/>
      <w:bookmarkEnd w:id="3"/>
    </w:p>
    <w:p w:rsidR="005B0166" w:rsidRPr="005B0166" w:rsidRDefault="005B0166" w:rsidP="005B0166">
      <w:pPr>
        <w:numPr>
          <w:ilvl w:val="0"/>
          <w:numId w:val="4"/>
        </w:numPr>
        <w:rPr>
          <w:sz w:val="30"/>
          <w:szCs w:val="30"/>
        </w:rPr>
      </w:pPr>
      <w:r w:rsidRPr="005B0166">
        <w:rPr>
          <w:rFonts w:hint="eastAsia"/>
          <w:sz w:val="30"/>
          <w:szCs w:val="30"/>
        </w:rPr>
        <w:t>若违反行为准则中任意一条，须先在全组成员前面做自我检讨，并用普通话向家长汇报本周真实的学习情况，录视频</w:t>
      </w:r>
      <w:proofErr w:type="gramStart"/>
      <w:r w:rsidRPr="005B0166">
        <w:rPr>
          <w:rFonts w:hint="eastAsia"/>
          <w:sz w:val="30"/>
          <w:szCs w:val="30"/>
        </w:rPr>
        <w:t>发朋友</w:t>
      </w:r>
      <w:proofErr w:type="gramEnd"/>
      <w:r w:rsidRPr="005B0166">
        <w:rPr>
          <w:rFonts w:hint="eastAsia"/>
          <w:sz w:val="30"/>
          <w:szCs w:val="30"/>
        </w:rPr>
        <w:t>圈。</w:t>
      </w:r>
    </w:p>
    <w:p w:rsidR="005B0166" w:rsidRPr="005B0166" w:rsidRDefault="005B0166" w:rsidP="005B0166">
      <w:pPr>
        <w:numPr>
          <w:ilvl w:val="0"/>
          <w:numId w:val="4"/>
        </w:numPr>
        <w:rPr>
          <w:sz w:val="30"/>
          <w:szCs w:val="30"/>
        </w:rPr>
      </w:pPr>
      <w:r w:rsidRPr="005B0166">
        <w:rPr>
          <w:rFonts w:hint="eastAsia"/>
          <w:sz w:val="30"/>
          <w:szCs w:val="30"/>
        </w:rPr>
        <w:t>如果完成任务非常优秀的，并且受到表扬的成员，全组其他成员奖励其去后门美食街任意消费，金额在</w:t>
      </w:r>
      <w:r w:rsidRPr="005B0166">
        <w:rPr>
          <w:rFonts w:hint="eastAsia"/>
          <w:sz w:val="30"/>
          <w:szCs w:val="30"/>
        </w:rPr>
        <w:t>50</w:t>
      </w:r>
      <w:r w:rsidRPr="005B0166">
        <w:rPr>
          <w:rFonts w:hint="eastAsia"/>
          <w:sz w:val="30"/>
          <w:szCs w:val="30"/>
        </w:rPr>
        <w:t>以内，禁止铺张浪</w:t>
      </w:r>
      <w:r w:rsidRPr="005B0166">
        <w:rPr>
          <w:rFonts w:hint="eastAsia"/>
          <w:sz w:val="30"/>
          <w:szCs w:val="30"/>
        </w:rPr>
        <w:lastRenderedPageBreak/>
        <w:t>费。</w:t>
      </w:r>
    </w:p>
    <w:p w:rsidR="005B0166" w:rsidRPr="005B0166" w:rsidRDefault="004C0B0E" w:rsidP="00CB453B">
      <w:pPr>
        <w:pStyle w:val="1"/>
        <w:rPr>
          <w:sz w:val="28"/>
          <w:szCs w:val="28"/>
        </w:rPr>
      </w:pPr>
      <w:bookmarkStart w:id="4" w:name="_Toc8240991"/>
      <w:bookmarkStart w:id="5" w:name="_Toc8584488"/>
      <w:r>
        <w:rPr>
          <w:rFonts w:hint="eastAsia"/>
        </w:rPr>
        <w:t>三、</w:t>
      </w:r>
      <w:r w:rsidRPr="005B0166">
        <w:rPr>
          <w:rFonts w:hint="eastAsia"/>
        </w:rPr>
        <w:t>会议制度</w:t>
      </w:r>
      <w:r w:rsidRPr="005B0166">
        <w:rPr>
          <w:rFonts w:hint="eastAsia"/>
          <w:sz w:val="28"/>
          <w:szCs w:val="28"/>
        </w:rPr>
        <w:t>：</w:t>
      </w:r>
      <w:bookmarkEnd w:id="4"/>
      <w:bookmarkEnd w:id="5"/>
    </w:p>
    <w:p w:rsidR="005B0166" w:rsidRPr="005B0166" w:rsidRDefault="005B0166" w:rsidP="005B01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5B0166">
        <w:rPr>
          <w:rFonts w:hint="eastAsia"/>
          <w:sz w:val="28"/>
          <w:szCs w:val="28"/>
        </w:rPr>
        <w:t>会议时间地点：每周六上午</w:t>
      </w:r>
      <w:r w:rsidRPr="005B0166">
        <w:rPr>
          <w:sz w:val="28"/>
          <w:szCs w:val="28"/>
        </w:rPr>
        <w:t>11</w:t>
      </w:r>
      <w:r w:rsidRPr="005B0166">
        <w:rPr>
          <w:rFonts w:hint="eastAsia"/>
          <w:sz w:val="28"/>
          <w:szCs w:val="28"/>
        </w:rPr>
        <w:t>点</w:t>
      </w:r>
      <w:r w:rsidR="00007284">
        <w:rPr>
          <w:rFonts w:hint="eastAsia"/>
          <w:sz w:val="28"/>
          <w:szCs w:val="28"/>
        </w:rPr>
        <w:t>和每周一晚上</w:t>
      </w:r>
      <w:r w:rsidR="00007284">
        <w:rPr>
          <w:rFonts w:hint="eastAsia"/>
          <w:sz w:val="28"/>
          <w:szCs w:val="28"/>
        </w:rPr>
        <w:t>8</w:t>
      </w:r>
      <w:r w:rsidR="00007284">
        <w:rPr>
          <w:rFonts w:hint="eastAsia"/>
          <w:sz w:val="28"/>
          <w:szCs w:val="28"/>
        </w:rPr>
        <w:t>点</w:t>
      </w:r>
      <w:r w:rsidRPr="005B0166">
        <w:rPr>
          <w:rFonts w:hint="eastAsia"/>
          <w:sz w:val="28"/>
          <w:szCs w:val="28"/>
        </w:rPr>
        <w:t>在丹桂苑</w:t>
      </w:r>
      <w:r w:rsidRPr="005B0166">
        <w:rPr>
          <w:rFonts w:hint="eastAsia"/>
          <w:sz w:val="28"/>
          <w:szCs w:val="28"/>
        </w:rPr>
        <w:t>C</w:t>
      </w:r>
      <w:r w:rsidRPr="005B0166">
        <w:rPr>
          <w:rFonts w:hint="eastAsia"/>
          <w:sz w:val="28"/>
          <w:szCs w:val="28"/>
        </w:rPr>
        <w:t>栋</w:t>
      </w:r>
      <w:r w:rsidRPr="005B0166">
        <w:rPr>
          <w:rFonts w:hint="eastAsia"/>
          <w:sz w:val="28"/>
          <w:szCs w:val="28"/>
        </w:rPr>
        <w:t>3</w:t>
      </w:r>
      <w:r w:rsidRPr="005B0166">
        <w:rPr>
          <w:sz w:val="28"/>
          <w:szCs w:val="28"/>
        </w:rPr>
        <w:t>11</w:t>
      </w:r>
      <w:r w:rsidRPr="005B0166">
        <w:rPr>
          <w:rFonts w:hint="eastAsia"/>
          <w:sz w:val="28"/>
          <w:szCs w:val="28"/>
        </w:rPr>
        <w:t>寝室开会。</w:t>
      </w:r>
    </w:p>
    <w:p w:rsidR="005B0166" w:rsidRPr="005B0166" w:rsidRDefault="005B0166" w:rsidP="005B01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 w:rsidRPr="005B0166">
        <w:rPr>
          <w:rFonts w:hint="eastAsia"/>
          <w:sz w:val="28"/>
          <w:szCs w:val="28"/>
        </w:rPr>
        <w:t>会议迟到或未来的严格按惩罚制度做出惩罚。</w:t>
      </w:r>
    </w:p>
    <w:p w:rsidR="005B0166" w:rsidRPr="005B0166" w:rsidRDefault="005B0166" w:rsidP="005B01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 w:rsidRPr="005B0166">
        <w:rPr>
          <w:rFonts w:hint="eastAsia"/>
          <w:sz w:val="28"/>
          <w:szCs w:val="28"/>
        </w:rPr>
        <w:t>会议要求每位成员都要发言，并对本周的任务做总结（做</w:t>
      </w:r>
      <w:r w:rsidRPr="005B0166">
        <w:rPr>
          <w:rFonts w:hint="eastAsia"/>
          <w:sz w:val="28"/>
          <w:szCs w:val="28"/>
        </w:rPr>
        <w:t>ppt</w:t>
      </w:r>
      <w:r w:rsidRPr="005B0166">
        <w:rPr>
          <w:rFonts w:hint="eastAsia"/>
          <w:sz w:val="28"/>
          <w:szCs w:val="28"/>
        </w:rPr>
        <w:t>或</w:t>
      </w:r>
      <w:r w:rsidRPr="005B0166">
        <w:rPr>
          <w:rFonts w:hint="eastAsia"/>
          <w:sz w:val="28"/>
          <w:szCs w:val="28"/>
        </w:rPr>
        <w:t>world</w:t>
      </w:r>
      <w:r w:rsidRPr="005B0166">
        <w:rPr>
          <w:rFonts w:hint="eastAsia"/>
          <w:sz w:val="28"/>
          <w:szCs w:val="28"/>
        </w:rPr>
        <w:t>）。</w:t>
      </w:r>
    </w:p>
    <w:p w:rsidR="005B0166" w:rsidRPr="005B0166" w:rsidRDefault="005B0166" w:rsidP="005B01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 w:rsidRPr="005B0166">
        <w:rPr>
          <w:rFonts w:hint="eastAsia"/>
          <w:sz w:val="28"/>
          <w:szCs w:val="28"/>
        </w:rPr>
        <w:t>会议要求记录员彭涛记录。</w:t>
      </w:r>
    </w:p>
    <w:p w:rsidR="005B0166" w:rsidRPr="005B0166" w:rsidRDefault="005B0166" w:rsidP="005B01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 w:rsidRPr="005B0166">
        <w:rPr>
          <w:rFonts w:hint="eastAsia"/>
          <w:sz w:val="28"/>
          <w:szCs w:val="28"/>
        </w:rPr>
        <w:t>组长总结各成员本周表现并公布本周成员质量表单。</w:t>
      </w:r>
    </w:p>
    <w:p w:rsidR="005B0166" w:rsidRDefault="005B0166" w:rsidP="00D412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会议决策重要内容，有组员投票表决（有分歧由组长决定）。</w:t>
      </w:r>
    </w:p>
    <w:p w:rsidR="00D41282" w:rsidRDefault="004C0B0E" w:rsidP="00CB453B">
      <w:pPr>
        <w:pStyle w:val="1"/>
      </w:pPr>
      <w:bookmarkStart w:id="6" w:name="_Toc8240992"/>
      <w:bookmarkStart w:id="7" w:name="_Toc8584489"/>
      <w:r>
        <w:rPr>
          <w:rFonts w:hint="eastAsia"/>
        </w:rPr>
        <w:t>四、</w:t>
      </w:r>
      <w:r w:rsidR="005B0166" w:rsidRPr="005B0166">
        <w:rPr>
          <w:rFonts w:hint="eastAsia"/>
        </w:rPr>
        <w:t>财务制度：</w:t>
      </w:r>
      <w:bookmarkEnd w:id="6"/>
      <w:bookmarkEnd w:id="7"/>
    </w:p>
    <w:p w:rsidR="005B0166" w:rsidRPr="005B0166" w:rsidRDefault="005B0166" w:rsidP="005B0166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B0166">
        <w:rPr>
          <w:rFonts w:ascii="宋体" w:eastAsia="宋体" w:hAnsi="宋体" w:cs="宋体"/>
          <w:kern w:val="0"/>
          <w:sz w:val="28"/>
          <w:szCs w:val="28"/>
        </w:rPr>
        <w:t>1.每月收10元作为团队经费（用于奖励和其他支出，如有不够再另行收费，团队解散后平均返还），管理权</w:t>
      </w:r>
      <w:proofErr w:type="gramStart"/>
      <w:r w:rsidRPr="005B0166">
        <w:rPr>
          <w:rFonts w:ascii="宋体" w:eastAsia="宋体" w:hAnsi="宋体" w:cs="宋体"/>
          <w:kern w:val="0"/>
          <w:sz w:val="28"/>
          <w:szCs w:val="28"/>
        </w:rPr>
        <w:t>归黄真</w:t>
      </w:r>
      <w:proofErr w:type="gramEnd"/>
      <w:r w:rsidRPr="005B0166">
        <w:rPr>
          <w:rFonts w:ascii="宋体" w:eastAsia="宋体" w:hAnsi="宋体" w:cs="宋体"/>
          <w:kern w:val="0"/>
          <w:sz w:val="28"/>
          <w:szCs w:val="28"/>
        </w:rPr>
        <w:t>山；</w:t>
      </w:r>
      <w:r w:rsidRPr="005B0166">
        <w:rPr>
          <w:rFonts w:ascii="宋体" w:eastAsia="宋体" w:hAnsi="宋体" w:cs="宋体"/>
          <w:kern w:val="0"/>
          <w:sz w:val="28"/>
          <w:szCs w:val="28"/>
        </w:rPr>
        <w:br/>
        <w:t>2.不得私自挪用公款；</w:t>
      </w:r>
      <w:r w:rsidRPr="005B0166">
        <w:rPr>
          <w:rFonts w:ascii="宋体" w:eastAsia="宋体" w:hAnsi="宋体" w:cs="宋体"/>
          <w:kern w:val="0"/>
          <w:sz w:val="28"/>
          <w:szCs w:val="28"/>
        </w:rPr>
        <w:br/>
        <w:t>3.提倡节俭，不铺张浪费；</w:t>
      </w:r>
      <w:r w:rsidRPr="005B0166">
        <w:rPr>
          <w:rFonts w:ascii="宋体" w:eastAsia="宋体" w:hAnsi="宋体" w:cs="宋体"/>
          <w:kern w:val="0"/>
          <w:sz w:val="28"/>
          <w:szCs w:val="28"/>
        </w:rPr>
        <w:br/>
        <w:t xml:space="preserve">4.项目收入将在解散后按团队贡献公平分配 </w:t>
      </w:r>
    </w:p>
    <w:p w:rsidR="005B0166" w:rsidRDefault="004C0B0E" w:rsidP="00CB453B">
      <w:pPr>
        <w:pStyle w:val="1"/>
      </w:pPr>
      <w:bookmarkStart w:id="8" w:name="_Toc8240993"/>
      <w:bookmarkStart w:id="9" w:name="_Toc8584490"/>
      <w:r>
        <w:rPr>
          <w:rFonts w:hint="eastAsia"/>
        </w:rPr>
        <w:t>五、</w:t>
      </w:r>
      <w:r w:rsidR="005B0166">
        <w:rPr>
          <w:rFonts w:hint="eastAsia"/>
        </w:rPr>
        <w:t>项目</w:t>
      </w:r>
      <w:r w:rsidR="00007284">
        <w:rPr>
          <w:rFonts w:hint="eastAsia"/>
        </w:rPr>
        <w:t>任务</w:t>
      </w:r>
      <w:r w:rsidR="005B0166">
        <w:rPr>
          <w:rFonts w:hint="eastAsia"/>
        </w:rPr>
        <w:t>流程：</w:t>
      </w:r>
      <w:bookmarkEnd w:id="8"/>
      <w:bookmarkEnd w:id="9"/>
    </w:p>
    <w:p w:rsidR="0066758F" w:rsidRPr="0066758F" w:rsidRDefault="0066758F" w:rsidP="0066758F">
      <w:pPr>
        <w:spacing w:line="220" w:lineRule="atLeast"/>
        <w:rPr>
          <w:sz w:val="28"/>
          <w:szCs w:val="28"/>
        </w:rPr>
      </w:pPr>
      <w:r w:rsidRPr="0066758F">
        <w:rPr>
          <w:rFonts w:hint="eastAsia"/>
          <w:sz w:val="28"/>
          <w:szCs w:val="28"/>
        </w:rPr>
        <w:t>1</w:t>
      </w:r>
      <w:r w:rsidRPr="0066758F">
        <w:rPr>
          <w:rFonts w:hint="eastAsia"/>
          <w:sz w:val="28"/>
          <w:szCs w:val="28"/>
        </w:rPr>
        <w:t>、接收项目</w:t>
      </w:r>
      <w:r w:rsidR="00007284">
        <w:rPr>
          <w:rFonts w:hint="eastAsia"/>
          <w:sz w:val="28"/>
          <w:szCs w:val="28"/>
        </w:rPr>
        <w:t>任务</w:t>
      </w:r>
      <w:r w:rsidRPr="0066758F">
        <w:rPr>
          <w:rFonts w:hint="eastAsia"/>
          <w:sz w:val="28"/>
          <w:szCs w:val="28"/>
        </w:rPr>
        <w:t>。</w:t>
      </w:r>
    </w:p>
    <w:p w:rsidR="0066758F" w:rsidRPr="0066758F" w:rsidRDefault="0066758F" w:rsidP="0066758F">
      <w:pPr>
        <w:spacing w:line="220" w:lineRule="atLeast"/>
        <w:rPr>
          <w:sz w:val="28"/>
          <w:szCs w:val="28"/>
        </w:rPr>
      </w:pPr>
      <w:r w:rsidRPr="0066758F">
        <w:rPr>
          <w:rFonts w:hint="eastAsia"/>
          <w:sz w:val="28"/>
          <w:szCs w:val="28"/>
        </w:rPr>
        <w:lastRenderedPageBreak/>
        <w:t>2</w:t>
      </w:r>
      <w:r w:rsidRPr="0066758F">
        <w:rPr>
          <w:rFonts w:hint="eastAsia"/>
          <w:sz w:val="28"/>
          <w:szCs w:val="28"/>
        </w:rPr>
        <w:t>、项目资料收集，进行项目调研，资料整理。</w:t>
      </w:r>
    </w:p>
    <w:p w:rsidR="0066758F" w:rsidRPr="0066758F" w:rsidRDefault="0066758F" w:rsidP="0066758F">
      <w:pPr>
        <w:spacing w:line="220" w:lineRule="atLeast"/>
        <w:rPr>
          <w:sz w:val="28"/>
          <w:szCs w:val="28"/>
        </w:rPr>
      </w:pPr>
      <w:r w:rsidRPr="0066758F">
        <w:rPr>
          <w:rFonts w:hint="eastAsia"/>
          <w:sz w:val="28"/>
          <w:szCs w:val="28"/>
        </w:rPr>
        <w:t>3</w:t>
      </w:r>
      <w:r w:rsidRPr="0066758F">
        <w:rPr>
          <w:rFonts w:hint="eastAsia"/>
          <w:sz w:val="28"/>
          <w:szCs w:val="28"/>
        </w:rPr>
        <w:t>、进行项目初审，确定项目可行性。</w:t>
      </w:r>
    </w:p>
    <w:p w:rsidR="0066758F" w:rsidRPr="0066758F" w:rsidRDefault="0066758F" w:rsidP="0066758F">
      <w:pPr>
        <w:spacing w:line="220" w:lineRule="atLeast"/>
        <w:rPr>
          <w:sz w:val="28"/>
          <w:szCs w:val="28"/>
        </w:rPr>
      </w:pPr>
      <w:r w:rsidRPr="0066758F">
        <w:rPr>
          <w:rFonts w:hint="eastAsia"/>
          <w:sz w:val="28"/>
          <w:szCs w:val="28"/>
        </w:rPr>
        <w:t>4</w:t>
      </w:r>
      <w:r w:rsidRPr="0066758F">
        <w:rPr>
          <w:rFonts w:hint="eastAsia"/>
          <w:sz w:val="28"/>
          <w:szCs w:val="28"/>
        </w:rPr>
        <w:t>、签订合同</w:t>
      </w:r>
    </w:p>
    <w:p w:rsidR="0066758F" w:rsidRPr="0066758F" w:rsidRDefault="0066758F" w:rsidP="0066758F">
      <w:pPr>
        <w:spacing w:line="220" w:lineRule="atLeast"/>
        <w:rPr>
          <w:sz w:val="28"/>
          <w:szCs w:val="28"/>
        </w:rPr>
      </w:pPr>
      <w:r w:rsidRPr="0066758F">
        <w:rPr>
          <w:rFonts w:hint="eastAsia"/>
          <w:sz w:val="28"/>
          <w:szCs w:val="28"/>
        </w:rPr>
        <w:t>5</w:t>
      </w:r>
      <w:r w:rsidRPr="0066758F">
        <w:rPr>
          <w:rFonts w:hint="eastAsia"/>
          <w:sz w:val="28"/>
          <w:szCs w:val="28"/>
        </w:rPr>
        <w:t>、拟定项目计划书</w:t>
      </w:r>
    </w:p>
    <w:p w:rsidR="0066758F" w:rsidRPr="0066758F" w:rsidRDefault="0066758F" w:rsidP="0066758F">
      <w:pPr>
        <w:spacing w:line="220" w:lineRule="atLeast"/>
        <w:rPr>
          <w:sz w:val="28"/>
          <w:szCs w:val="28"/>
        </w:rPr>
      </w:pPr>
      <w:r w:rsidRPr="0066758F">
        <w:rPr>
          <w:rFonts w:hint="eastAsia"/>
          <w:sz w:val="28"/>
          <w:szCs w:val="28"/>
        </w:rPr>
        <w:t>6</w:t>
      </w:r>
      <w:r w:rsidRPr="0066758F">
        <w:rPr>
          <w:rFonts w:hint="eastAsia"/>
          <w:sz w:val="28"/>
          <w:szCs w:val="28"/>
        </w:rPr>
        <w:t>、分配工作任务，执行计划</w:t>
      </w:r>
    </w:p>
    <w:p w:rsidR="0066758F" w:rsidRPr="0066758F" w:rsidRDefault="0066758F" w:rsidP="0066758F">
      <w:pPr>
        <w:spacing w:line="220" w:lineRule="atLeast"/>
        <w:rPr>
          <w:sz w:val="28"/>
          <w:szCs w:val="28"/>
        </w:rPr>
      </w:pPr>
      <w:r w:rsidRPr="0066758F">
        <w:rPr>
          <w:rFonts w:hint="eastAsia"/>
          <w:sz w:val="28"/>
          <w:szCs w:val="28"/>
        </w:rPr>
        <w:t>7</w:t>
      </w:r>
      <w:r w:rsidRPr="0066758F">
        <w:rPr>
          <w:rFonts w:hint="eastAsia"/>
          <w:sz w:val="28"/>
          <w:szCs w:val="28"/>
        </w:rPr>
        <w:t>、客户确认</w:t>
      </w:r>
    </w:p>
    <w:p w:rsidR="0066758F" w:rsidRPr="0066758F" w:rsidRDefault="0066758F" w:rsidP="0066758F">
      <w:pPr>
        <w:spacing w:line="220" w:lineRule="atLeast"/>
        <w:rPr>
          <w:sz w:val="28"/>
          <w:szCs w:val="28"/>
        </w:rPr>
      </w:pPr>
      <w:r w:rsidRPr="0066758F">
        <w:rPr>
          <w:rFonts w:hint="eastAsia"/>
          <w:sz w:val="28"/>
          <w:szCs w:val="28"/>
        </w:rPr>
        <w:t>8</w:t>
      </w:r>
      <w:r w:rsidRPr="0066758F">
        <w:rPr>
          <w:rFonts w:hint="eastAsia"/>
          <w:sz w:val="28"/>
          <w:szCs w:val="28"/>
        </w:rPr>
        <w:t>、项目建档保存</w:t>
      </w:r>
    </w:p>
    <w:p w:rsidR="0066758F" w:rsidRPr="0066758F" w:rsidRDefault="0066758F" w:rsidP="00D41282">
      <w:pPr>
        <w:rPr>
          <w:sz w:val="36"/>
          <w:szCs w:val="36"/>
        </w:rPr>
      </w:pPr>
    </w:p>
    <w:p w:rsidR="00A7658F" w:rsidRDefault="00A7658F" w:rsidP="0008691A"/>
    <w:sectPr w:rsidR="00A7658F" w:rsidSect="009B3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9C6" w:rsidRDefault="00B209C6" w:rsidP="005B0166">
      <w:r>
        <w:separator/>
      </w:r>
    </w:p>
  </w:endnote>
  <w:endnote w:type="continuationSeparator" w:id="0">
    <w:p w:rsidR="00B209C6" w:rsidRDefault="00B209C6" w:rsidP="005B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578" w:rsidRDefault="009B35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B0E" w:rsidRDefault="009B357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:rsidR="004C0B0E" w:rsidRDefault="004C0B0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578" w:rsidRDefault="009B3578">
    <w:pPr>
      <w:pStyle w:val="a6"/>
    </w:pPr>
    <w:bookmarkStart w:id="10" w:name="_GoBack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9C6" w:rsidRDefault="00B209C6" w:rsidP="005B0166">
      <w:r>
        <w:separator/>
      </w:r>
    </w:p>
  </w:footnote>
  <w:footnote w:type="continuationSeparator" w:id="0">
    <w:p w:rsidR="00B209C6" w:rsidRDefault="00B209C6" w:rsidP="005B0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578" w:rsidRDefault="009B35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284" w:rsidRDefault="009B3578">
    <w:pPr>
      <w:pStyle w:val="a4"/>
    </w:pPr>
    <w:r>
      <w:rPr>
        <w:rFonts w:hint="eastAsia"/>
      </w:rPr>
      <w:t>Boy</w:t>
    </w:r>
    <w:r>
      <w:t xml:space="preserve"> </w:t>
    </w:r>
    <w:r>
      <w:rPr>
        <w:rFonts w:hint="eastAsia"/>
      </w:rPr>
      <w:t>next</w:t>
    </w:r>
    <w:r>
      <w:t xml:space="preserve"> </w:t>
    </w:r>
    <w:r>
      <w:rPr>
        <w:rFonts w:hint="eastAsia"/>
      </w:rPr>
      <w:t>door</w:t>
    </w:r>
    <w:r>
      <w:rPr>
        <w:rFonts w:hint="eastAsia"/>
      </w:rPr>
      <w:t>工作室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578" w:rsidRDefault="009B35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E0DE0FE"/>
    <w:multiLevelType w:val="singleLevel"/>
    <w:tmpl w:val="BE0DE0F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F8467FE"/>
    <w:multiLevelType w:val="hybridMultilevel"/>
    <w:tmpl w:val="FB48AFFA"/>
    <w:lvl w:ilvl="0" w:tplc="411AE29C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26FD0459"/>
    <w:multiLevelType w:val="hybridMultilevel"/>
    <w:tmpl w:val="687A724E"/>
    <w:lvl w:ilvl="0" w:tplc="75DAA62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2A55AD"/>
    <w:multiLevelType w:val="hybridMultilevel"/>
    <w:tmpl w:val="F6BAF0D4"/>
    <w:lvl w:ilvl="0" w:tplc="AC829AB8">
      <w:start w:val="7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3BE21FB8"/>
    <w:multiLevelType w:val="hybridMultilevel"/>
    <w:tmpl w:val="EC4261F0"/>
    <w:lvl w:ilvl="0" w:tplc="657A50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FCA7668"/>
    <w:multiLevelType w:val="hybridMultilevel"/>
    <w:tmpl w:val="015C9548"/>
    <w:lvl w:ilvl="0" w:tplc="BD40C1F2">
      <w:start w:val="3"/>
      <w:numFmt w:val="japaneseCounting"/>
      <w:lvlText w:val="%1、"/>
      <w:lvlJc w:val="left"/>
      <w:pPr>
        <w:ind w:left="72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25E1BAD"/>
    <w:multiLevelType w:val="hybridMultilevel"/>
    <w:tmpl w:val="13A03524"/>
    <w:lvl w:ilvl="0" w:tplc="BED2F3FE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7" w15:restartNumberingAfterBreak="0">
    <w:nsid w:val="6359184C"/>
    <w:multiLevelType w:val="hybridMultilevel"/>
    <w:tmpl w:val="E8CEE6BE"/>
    <w:lvl w:ilvl="0" w:tplc="17E4E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C84F40"/>
    <w:multiLevelType w:val="hybridMultilevel"/>
    <w:tmpl w:val="D0BAEEC4"/>
    <w:lvl w:ilvl="0" w:tplc="A566A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5F4"/>
    <w:rsid w:val="00007284"/>
    <w:rsid w:val="000545F4"/>
    <w:rsid w:val="0008691A"/>
    <w:rsid w:val="00140B0D"/>
    <w:rsid w:val="001528A9"/>
    <w:rsid w:val="001E59C4"/>
    <w:rsid w:val="004B607C"/>
    <w:rsid w:val="004C0B0E"/>
    <w:rsid w:val="005B0166"/>
    <w:rsid w:val="0066758F"/>
    <w:rsid w:val="00883D99"/>
    <w:rsid w:val="009B3578"/>
    <w:rsid w:val="00A23E9A"/>
    <w:rsid w:val="00A74B3D"/>
    <w:rsid w:val="00A7658F"/>
    <w:rsid w:val="00AF09DB"/>
    <w:rsid w:val="00B209C6"/>
    <w:rsid w:val="00C208F1"/>
    <w:rsid w:val="00C9688B"/>
    <w:rsid w:val="00CB420B"/>
    <w:rsid w:val="00CB453B"/>
    <w:rsid w:val="00D10EF7"/>
    <w:rsid w:val="00D41282"/>
    <w:rsid w:val="00D62F8D"/>
    <w:rsid w:val="00E4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699A0"/>
  <w15:docId w15:val="{4BDAFDA8-2CC8-4282-A1C4-87636614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45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B0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B0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B0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0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B016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B453B"/>
    <w:rPr>
      <w:b/>
      <w:bCs/>
      <w:kern w:val="44"/>
      <w:sz w:val="44"/>
      <w:szCs w:val="44"/>
    </w:rPr>
  </w:style>
  <w:style w:type="paragraph" w:styleId="TOC1">
    <w:name w:val="toc 1"/>
    <w:basedOn w:val="a"/>
    <w:next w:val="a"/>
    <w:autoRedefine/>
    <w:uiPriority w:val="39"/>
    <w:unhideWhenUsed/>
    <w:rsid w:val="00CB453B"/>
    <w:pPr>
      <w:pBdr>
        <w:between w:val="double" w:sz="6" w:space="0" w:color="auto"/>
      </w:pBdr>
      <w:spacing w:before="120" w:after="120"/>
      <w:jc w:val="center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a"/>
    <w:next w:val="a"/>
    <w:autoRedefine/>
    <w:uiPriority w:val="39"/>
    <w:unhideWhenUsed/>
    <w:rsid w:val="00CB453B"/>
    <w:pPr>
      <w:pBdr>
        <w:between w:val="double" w:sz="6" w:space="0" w:color="auto"/>
      </w:pBdr>
      <w:spacing w:before="120" w:after="120"/>
      <w:jc w:val="center"/>
    </w:pPr>
    <w:rPr>
      <w:rFonts w:cstheme="minorHAnsi"/>
      <w:i/>
      <w:iCs/>
      <w:sz w:val="20"/>
      <w:szCs w:val="20"/>
    </w:rPr>
  </w:style>
  <w:style w:type="paragraph" w:styleId="TOC3">
    <w:name w:val="toc 3"/>
    <w:basedOn w:val="a"/>
    <w:next w:val="a"/>
    <w:autoRedefine/>
    <w:uiPriority w:val="39"/>
    <w:unhideWhenUsed/>
    <w:rsid w:val="00CB453B"/>
    <w:pPr>
      <w:pBdr>
        <w:between w:val="double" w:sz="6" w:space="0" w:color="auto"/>
      </w:pBdr>
      <w:spacing w:before="120" w:after="120"/>
      <w:ind w:left="210"/>
      <w:jc w:val="center"/>
    </w:pPr>
    <w:rPr>
      <w:rFonts w:cstheme="minorHAnsi"/>
      <w:sz w:val="20"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CB453B"/>
    <w:pPr>
      <w:pBdr>
        <w:between w:val="double" w:sz="6" w:space="0" w:color="auto"/>
      </w:pBdr>
      <w:spacing w:before="120" w:after="120"/>
      <w:ind w:left="420"/>
      <w:jc w:val="center"/>
    </w:pPr>
    <w:rPr>
      <w:rFonts w:cstheme="minorHAnsi"/>
      <w:sz w:val="20"/>
      <w:szCs w:val="20"/>
    </w:rPr>
  </w:style>
  <w:style w:type="paragraph" w:styleId="TOC5">
    <w:name w:val="toc 5"/>
    <w:basedOn w:val="a"/>
    <w:next w:val="a"/>
    <w:autoRedefine/>
    <w:uiPriority w:val="39"/>
    <w:unhideWhenUsed/>
    <w:rsid w:val="00CB453B"/>
    <w:pPr>
      <w:pBdr>
        <w:between w:val="double" w:sz="6" w:space="0" w:color="auto"/>
      </w:pBdr>
      <w:spacing w:before="120" w:after="120"/>
      <w:ind w:left="630"/>
      <w:jc w:val="center"/>
    </w:pPr>
    <w:rPr>
      <w:rFonts w:cstheme="minorHAnsi"/>
      <w:sz w:val="20"/>
      <w:szCs w:val="20"/>
    </w:rPr>
  </w:style>
  <w:style w:type="paragraph" w:styleId="TOC6">
    <w:name w:val="toc 6"/>
    <w:basedOn w:val="a"/>
    <w:next w:val="a"/>
    <w:autoRedefine/>
    <w:uiPriority w:val="39"/>
    <w:unhideWhenUsed/>
    <w:rsid w:val="00CB453B"/>
    <w:pPr>
      <w:pBdr>
        <w:between w:val="double" w:sz="6" w:space="0" w:color="auto"/>
      </w:pBdr>
      <w:spacing w:before="120" w:after="120"/>
      <w:ind w:left="840"/>
      <w:jc w:val="center"/>
    </w:pPr>
    <w:rPr>
      <w:rFonts w:cstheme="minorHAnsi"/>
      <w:sz w:val="20"/>
      <w:szCs w:val="20"/>
    </w:rPr>
  </w:style>
  <w:style w:type="paragraph" w:styleId="TOC7">
    <w:name w:val="toc 7"/>
    <w:basedOn w:val="a"/>
    <w:next w:val="a"/>
    <w:autoRedefine/>
    <w:uiPriority w:val="39"/>
    <w:unhideWhenUsed/>
    <w:rsid w:val="00CB453B"/>
    <w:pPr>
      <w:pBdr>
        <w:between w:val="double" w:sz="6" w:space="0" w:color="auto"/>
      </w:pBdr>
      <w:spacing w:before="120" w:after="120"/>
      <w:ind w:left="1050"/>
      <w:jc w:val="center"/>
    </w:pPr>
    <w:rPr>
      <w:rFonts w:cstheme="minorHAnsi"/>
      <w:sz w:val="20"/>
      <w:szCs w:val="20"/>
    </w:rPr>
  </w:style>
  <w:style w:type="paragraph" w:styleId="TOC8">
    <w:name w:val="toc 8"/>
    <w:basedOn w:val="a"/>
    <w:next w:val="a"/>
    <w:autoRedefine/>
    <w:uiPriority w:val="39"/>
    <w:unhideWhenUsed/>
    <w:rsid w:val="00CB453B"/>
    <w:pPr>
      <w:pBdr>
        <w:between w:val="double" w:sz="6" w:space="0" w:color="auto"/>
      </w:pBdr>
      <w:spacing w:before="120" w:after="120"/>
      <w:ind w:left="1260"/>
      <w:jc w:val="center"/>
    </w:pPr>
    <w:rPr>
      <w:rFonts w:cstheme="minorHAnsi"/>
      <w:sz w:val="20"/>
      <w:szCs w:val="20"/>
    </w:rPr>
  </w:style>
  <w:style w:type="paragraph" w:styleId="TOC9">
    <w:name w:val="toc 9"/>
    <w:basedOn w:val="a"/>
    <w:next w:val="a"/>
    <w:autoRedefine/>
    <w:uiPriority w:val="39"/>
    <w:unhideWhenUsed/>
    <w:rsid w:val="00CB453B"/>
    <w:pPr>
      <w:pBdr>
        <w:between w:val="double" w:sz="6" w:space="0" w:color="auto"/>
      </w:pBdr>
      <w:spacing w:before="120" w:after="120"/>
      <w:ind w:left="1470"/>
      <w:jc w:val="center"/>
    </w:pPr>
    <w:rPr>
      <w:rFonts w:cstheme="minorHAnsi"/>
      <w:sz w:val="20"/>
      <w:szCs w:val="20"/>
    </w:rPr>
  </w:style>
  <w:style w:type="character" w:styleId="a8">
    <w:name w:val="Hyperlink"/>
    <w:basedOn w:val="a0"/>
    <w:uiPriority w:val="99"/>
    <w:unhideWhenUsed/>
    <w:rsid w:val="00CB453B"/>
    <w:rPr>
      <w:color w:val="0000FF" w:themeColor="hyperlink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CB453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02FF6-27D7-4F63-B2E4-42A3FA45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b yang</cp:lastModifiedBy>
  <cp:revision>10</cp:revision>
  <dcterms:created xsi:type="dcterms:W3CDTF">2019-05-06T09:19:00Z</dcterms:created>
  <dcterms:modified xsi:type="dcterms:W3CDTF">2019-05-12T12:29:00Z</dcterms:modified>
</cp:coreProperties>
</file>