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p>
    <w:p>
      <w:pPr>
        <w:jc w:val="center"/>
        <w:rPr>
          <w:rFonts w:hint="eastAsia"/>
          <w:b/>
          <w:bCs/>
          <w:sz w:val="44"/>
          <w:szCs w:val="44"/>
          <w:lang w:eastAsia="zh-CN"/>
        </w:rPr>
      </w:pPr>
    </w:p>
    <w:p>
      <w:pPr>
        <w:jc w:val="center"/>
        <w:rPr>
          <w:rFonts w:hint="eastAsia"/>
          <w:b/>
          <w:bCs/>
          <w:sz w:val="44"/>
          <w:szCs w:val="44"/>
          <w:lang w:eastAsia="zh-CN"/>
        </w:rPr>
      </w:pPr>
    </w:p>
    <w:p>
      <w:pPr>
        <w:jc w:val="center"/>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r>
        <w:rPr>
          <w:rFonts w:hint="eastAsia"/>
          <w:b/>
          <w:bCs/>
          <w:sz w:val="44"/>
          <w:szCs w:val="44"/>
          <w:lang w:eastAsia="zh-CN"/>
        </w:rPr>
        <w:t>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楷体" w:hAnsi="华文楷体" w:eastAsia="华文楷体" w:cs="华文楷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楷体" w:hAnsi="华文楷体" w:eastAsia="华文楷体" w:cs="华文楷体"/>
          <w:b w:val="0"/>
          <w:bCs w:val="0"/>
          <w:sz w:val="30"/>
          <w:szCs w:val="30"/>
          <w:u w:val="none"/>
          <w:lang w:val="en-US" w:eastAsia="zh-CN"/>
        </w:rPr>
      </w:pPr>
      <w:r>
        <w:rPr>
          <w:rFonts w:hint="eastAsia" w:ascii="华文楷体" w:hAnsi="华文楷体" w:eastAsia="华文楷体" w:cs="华文楷体"/>
          <w:b w:val="0"/>
          <w:bCs w:val="0"/>
          <w:sz w:val="30"/>
          <w:szCs w:val="30"/>
          <w:lang w:eastAsia="zh-CN"/>
        </w:rPr>
        <w:t>甲方：</w:t>
      </w:r>
      <w:r>
        <w:rPr>
          <w:rFonts w:hint="eastAsia" w:ascii="华文楷体" w:hAnsi="华文楷体" w:eastAsia="华文楷体" w:cs="华文楷体"/>
          <w:b w:val="0"/>
          <w:bCs w:val="0"/>
          <w:sz w:val="30"/>
          <w:szCs w:val="30"/>
          <w:u w:val="single"/>
          <w:lang w:val="en-US" w:eastAsia="zh-CN"/>
        </w:rPr>
        <w:t xml:space="preserve">                      </w:t>
      </w:r>
      <w:r>
        <w:rPr>
          <w:rFonts w:hint="eastAsia" w:ascii="华文楷体" w:hAnsi="华文楷体" w:eastAsia="华文楷体" w:cs="华文楷体"/>
          <w:b w:val="0"/>
          <w:bCs w:val="0"/>
          <w:sz w:val="30"/>
          <w:szCs w:val="30"/>
          <w:u w:val="none"/>
          <w:lang w:val="en-US" w:eastAsia="zh-CN"/>
        </w:rPr>
        <w:t>（委托方）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楷体" w:hAnsi="华文楷体" w:eastAsia="华文楷体" w:cs="华文楷体"/>
          <w:b w:val="0"/>
          <w:bCs w:val="0"/>
          <w:sz w:val="30"/>
          <w:szCs w:val="30"/>
          <w:u w:val="none"/>
          <w:lang w:val="en-US" w:eastAsia="zh-CN"/>
        </w:rPr>
      </w:pPr>
      <w:r>
        <w:rPr>
          <w:rFonts w:hint="eastAsia" w:ascii="华文楷体" w:hAnsi="华文楷体" w:eastAsia="华文楷体" w:cs="华文楷体"/>
          <w:b w:val="0"/>
          <w:bCs w:val="0"/>
          <w:sz w:val="30"/>
          <w:szCs w:val="30"/>
          <w:lang w:eastAsia="zh-CN"/>
        </w:rPr>
        <w:t>乙方：</w:t>
      </w:r>
      <w:r>
        <w:rPr>
          <w:rFonts w:hint="eastAsia" w:ascii="华文楷体" w:hAnsi="华文楷体" w:eastAsia="华文楷体" w:cs="华文楷体"/>
          <w:b w:val="0"/>
          <w:bCs w:val="0"/>
          <w:sz w:val="30"/>
          <w:szCs w:val="30"/>
          <w:u w:val="single"/>
          <w:lang w:val="en-US" w:eastAsia="zh-CN"/>
        </w:rPr>
        <w:t xml:space="preserve">                      </w:t>
      </w:r>
      <w:r>
        <w:rPr>
          <w:rFonts w:hint="eastAsia" w:ascii="华文楷体" w:hAnsi="华文楷体" w:eastAsia="华文楷体" w:cs="华文楷体"/>
          <w:b w:val="0"/>
          <w:bCs w:val="0"/>
          <w:sz w:val="30"/>
          <w:szCs w:val="30"/>
          <w:u w:val="none"/>
          <w:lang w:val="en-US" w:eastAsia="zh-CN"/>
        </w:rPr>
        <w:t>（制作方）</w:t>
      </w:r>
    </w:p>
    <w:p>
      <w:pPr>
        <w:keepNext w:val="0"/>
        <w:keepLines w:val="0"/>
        <w:pageBreakBefore w:val="0"/>
        <w:widowControl w:val="0"/>
        <w:kinsoku/>
        <w:wordWrap/>
        <w:overflowPunct/>
        <w:topLinePunct w:val="0"/>
        <w:autoSpaceDE/>
        <w:autoSpaceDN/>
        <w:bidi w:val="0"/>
        <w:adjustRightInd/>
        <w:snapToGrid/>
        <w:spacing w:line="360" w:lineRule="auto"/>
        <w:ind w:left="1260" w:leftChars="0" w:firstLine="420" w:firstLineChars="0"/>
        <w:jc w:val="both"/>
        <w:textAlignment w:val="auto"/>
        <w:outlineLvl w:val="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val="0"/>
          <w:bCs w:val="0"/>
          <w:sz w:val="30"/>
          <w:szCs w:val="30"/>
          <w:lang w:eastAsia="zh-CN"/>
        </w:rPr>
        <w:t>签约时间：</w:t>
      </w:r>
      <w:r>
        <w:rPr>
          <w:rFonts w:hint="eastAsia" w:ascii="华文楷体" w:hAnsi="华文楷体" w:eastAsia="华文楷体" w:cs="华文楷体"/>
          <w:b w:val="0"/>
          <w:bCs w:val="0"/>
          <w:sz w:val="30"/>
          <w:szCs w:val="30"/>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黑体" w:hAnsi="黑体" w:eastAsia="黑体" w:cs="黑体"/>
          <w:b w:val="0"/>
          <w:bCs w:val="0"/>
          <w:sz w:val="28"/>
          <w:szCs w:val="28"/>
          <w:lang w:eastAsia="zh-CN"/>
        </w:rPr>
        <w:sectPr>
          <w:head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jc w:val="both"/>
        <w:textAlignment w:val="auto"/>
        <w:outlineLvl w:val="9"/>
        <w:rPr>
          <w:rFonts w:hint="eastAsia" w:ascii="华文楷体" w:hAnsi="华文楷体" w:eastAsia="华文楷体" w:cs="华文楷体"/>
          <w:b/>
          <w:bCs/>
          <w:sz w:val="28"/>
          <w:szCs w:val="28"/>
          <w:u w:val="single"/>
          <w:lang w:val="en-US" w:eastAsia="zh-CN"/>
        </w:rPr>
      </w:pPr>
      <w:r>
        <w:rPr>
          <w:rFonts w:hint="eastAsia" w:ascii="华文楷体" w:hAnsi="华文楷体" w:eastAsia="华文楷体" w:cs="华文楷体"/>
          <w:b/>
          <w:bCs/>
          <w:sz w:val="28"/>
          <w:szCs w:val="28"/>
          <w:lang w:eastAsia="zh-CN"/>
        </w:rPr>
        <w:t>甲方：</w:t>
      </w:r>
      <w:r>
        <w:rPr>
          <w:rFonts w:hint="eastAsia" w:ascii="华文楷体" w:hAnsi="华文楷体" w:eastAsia="华文楷体" w:cs="华文楷体"/>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jc w:val="both"/>
        <w:textAlignment w:val="auto"/>
        <w:outlineLvl w:val="9"/>
        <w:rPr>
          <w:rFonts w:hint="eastAsia" w:ascii="华文楷体" w:hAnsi="华文楷体" w:eastAsia="华文楷体" w:cs="华文楷体"/>
          <w:b/>
          <w:bCs/>
          <w:sz w:val="28"/>
          <w:szCs w:val="28"/>
          <w:u w:val="single"/>
          <w:lang w:val="en-US" w:eastAsia="zh-CN"/>
        </w:rPr>
      </w:pPr>
      <w:r>
        <w:rPr>
          <w:rFonts w:hint="eastAsia" w:ascii="华文楷体" w:hAnsi="华文楷体" w:eastAsia="华文楷体" w:cs="华文楷体"/>
          <w:b/>
          <w:bCs/>
          <w:sz w:val="28"/>
          <w:szCs w:val="28"/>
          <w:u w:val="none"/>
          <w:lang w:val="en-US" w:eastAsia="zh-CN"/>
        </w:rPr>
        <w:t>乙方：</w:t>
      </w:r>
      <w:r>
        <w:rPr>
          <w:rFonts w:hint="eastAsia" w:ascii="华文楷体" w:hAnsi="华文楷体" w:eastAsia="华文楷体" w:cs="华文楷体"/>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b w:val="0"/>
          <w:bCs w:val="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华文楷体" w:hAnsi="华文楷体" w:eastAsia="华文楷体" w:cs="华文楷体"/>
          <w:b w:val="0"/>
          <w:bCs w:val="0"/>
          <w:sz w:val="28"/>
          <w:szCs w:val="28"/>
          <w:lang w:val="en-US" w:eastAsia="zh-CN"/>
        </w:rPr>
      </w:pPr>
      <w:r>
        <w:rPr>
          <w:rFonts w:hint="eastAsia" w:ascii="华文楷体" w:hAnsi="华文楷体" w:eastAsia="华文楷体" w:cs="华文楷体"/>
          <w:b w:val="0"/>
          <w:bCs w:val="0"/>
          <w:sz w:val="28"/>
          <w:szCs w:val="28"/>
          <w:lang w:eastAsia="zh-CN"/>
        </w:rPr>
        <w:t>甲乙双方依据《中华人民共和国合同法》及有关规定，本着友好协商的精神，就乙方湖南工程职业技术学院</w:t>
      </w:r>
      <w:r>
        <w:rPr>
          <w:rFonts w:hint="eastAsia" w:ascii="华文楷体" w:hAnsi="华文楷体" w:eastAsia="华文楷体" w:cs="华文楷体"/>
          <w:b w:val="0"/>
          <w:bCs w:val="0"/>
          <w:sz w:val="28"/>
          <w:szCs w:val="28"/>
          <w:lang w:val="en-US" w:eastAsia="zh-CN"/>
        </w:rPr>
        <w:t>Surprised BOX团队为甲方漫步琴行根据已签订的需求文档设计与制作官方网站签订本合同具体内容如下：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华文楷体" w:hAnsi="华文楷体" w:eastAsia="华文楷体" w:cs="华文楷体"/>
          <w:b w:val="0"/>
          <w:bCs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outlineLvl w:val="9"/>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项目内容</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华文楷体" w:hAnsi="华文楷体" w:eastAsia="华文楷体" w:cs="华文楷体"/>
          <w:b w:val="0"/>
          <w:bCs w:val="0"/>
          <w:sz w:val="28"/>
          <w:szCs w:val="28"/>
          <w:lang w:val="en-US" w:eastAsia="zh-CN"/>
        </w:rPr>
      </w:pPr>
      <w:r>
        <w:rPr>
          <w:rFonts w:hint="eastAsia" w:ascii="华文楷体" w:hAnsi="华文楷体" w:eastAsia="华文楷体" w:cs="华文楷体"/>
          <w:b w:val="0"/>
          <w:bCs w:val="0"/>
          <w:sz w:val="28"/>
          <w:szCs w:val="28"/>
          <w:lang w:val="en-US" w:eastAsia="zh-CN"/>
        </w:rPr>
        <w:t>甲方委托乙方承担漫步琴行网站制作，乙方根据甲方需求文档定制版面经甲方签字确认后，进行有关的设计与制作</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b w:val="0"/>
          <w:bCs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outlineLvl w:val="9"/>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合同制定</w:t>
      </w:r>
    </w:p>
    <w:p>
      <w:pPr>
        <w:keepNext w:val="0"/>
        <w:keepLines w:val="0"/>
        <w:pageBreakBefore w:val="0"/>
        <w:widowControl w:val="0"/>
        <w:kinsoku/>
        <w:wordWrap/>
        <w:overflowPunct/>
        <w:topLinePunct w:val="0"/>
        <w:autoSpaceDE/>
        <w:autoSpaceDN/>
        <w:bidi w:val="0"/>
        <w:adjustRightInd/>
        <w:snapToGrid/>
        <w:ind w:firstLine="1134" w:firstLineChars="0"/>
        <w:textAlignment w:val="auto"/>
        <w:outlineLvl w:val="9"/>
        <w:rPr>
          <w:rFonts w:hint="eastAsia"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rPr>
        <w:t>甲乙双方依据《中华人民共和国合同法》及有关规定，按照合法、公平、平等自愿、协商一致、诚实信用的原则特订立本合同，以便共同遵守。</w:t>
      </w:r>
    </w:p>
    <w:p>
      <w:pPr>
        <w:ind w:firstLine="420" w:firstLineChars="0"/>
        <w:rPr>
          <w:rFonts w:hint="eastAsia" w:ascii="华文楷体" w:hAnsi="华文楷体" w:eastAsia="华文楷体" w:cs="华文楷体"/>
          <w:b w:val="0"/>
          <w:bCs w:val="0"/>
          <w:sz w:val="28"/>
          <w:szCs w:val="28"/>
        </w:rPr>
      </w:pPr>
    </w:p>
    <w:p>
      <w:pPr>
        <w:numPr>
          <w:ilvl w:val="0"/>
          <w:numId w:val="1"/>
        </w:numPr>
        <w:ind w:left="0" w:leftChars="0" w:firstLine="420" w:firstLineChars="0"/>
        <w:rPr>
          <w:rFonts w:hint="eastAsia" w:ascii="华文楷体" w:hAnsi="华文楷体" w:eastAsia="华文楷体" w:cs="华文楷体"/>
          <w:b/>
          <w:bCs/>
          <w:sz w:val="32"/>
          <w:szCs w:val="32"/>
          <w:lang w:eastAsia="zh-CN"/>
        </w:rPr>
      </w:pPr>
      <w:r>
        <w:rPr>
          <w:rFonts w:hint="eastAsia" w:ascii="华文楷体" w:hAnsi="华文楷体" w:eastAsia="华文楷体" w:cs="华文楷体"/>
          <w:b/>
          <w:bCs/>
          <w:sz w:val="32"/>
          <w:szCs w:val="32"/>
          <w:lang w:eastAsia="zh-CN"/>
        </w:rPr>
        <w:t>网页制作价款</w:t>
      </w:r>
    </w:p>
    <w:p>
      <w:pPr>
        <w:keepNext w:val="0"/>
        <w:keepLines w:val="0"/>
        <w:pageBreakBefore w:val="0"/>
        <w:widowControl w:val="0"/>
        <w:numPr>
          <w:ilvl w:val="0"/>
          <w:numId w:val="0"/>
        </w:numPr>
        <w:kinsoku/>
        <w:wordWrap/>
        <w:overflowPunct/>
        <w:topLinePunct w:val="0"/>
        <w:autoSpaceDE/>
        <w:autoSpaceDN/>
        <w:bidi w:val="0"/>
        <w:adjustRightInd/>
        <w:snapToGrid/>
        <w:ind w:firstLine="280" w:firstLineChars="100"/>
        <w:textAlignment w:val="auto"/>
        <w:outlineLvl w:val="9"/>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乙方免费为甲方制作</w:t>
      </w:r>
      <w:r>
        <w:rPr>
          <w:rFonts w:hint="eastAsia" w:ascii="华文楷体" w:hAnsi="华文楷体" w:eastAsia="华文楷体" w:cs="华文楷体"/>
          <w:sz w:val="28"/>
          <w:szCs w:val="28"/>
          <w:lang w:val="en-US" w:eastAsia="zh-CN"/>
        </w:rPr>
        <w:t>《漫步琴行》</w:t>
      </w:r>
      <w:r>
        <w:rPr>
          <w:rFonts w:hint="eastAsia" w:ascii="华文楷体" w:hAnsi="华文楷体" w:eastAsia="华文楷体" w:cs="华文楷体"/>
          <w:sz w:val="28"/>
          <w:szCs w:val="28"/>
        </w:rPr>
        <w:t>网站，甲方需支付人名币</w:t>
      </w:r>
      <w:r>
        <w:rPr>
          <w:rFonts w:hint="eastAsia" w:ascii="华文楷体" w:hAnsi="华文楷体" w:eastAsia="华文楷体" w:cs="华文楷体"/>
          <w:sz w:val="28"/>
          <w:szCs w:val="28"/>
          <w:u w:val="single"/>
          <w:lang w:val="en-US" w:eastAsia="zh-CN"/>
        </w:rPr>
        <w:t xml:space="preserve">    </w:t>
      </w:r>
      <w:r>
        <w:rPr>
          <w:rFonts w:hint="eastAsia" w:ascii="华文楷体" w:hAnsi="华文楷体" w:eastAsia="华文楷体" w:cs="华文楷体"/>
          <w:sz w:val="28"/>
          <w:szCs w:val="28"/>
        </w:rPr>
        <w:t>元整（零元整）</w:t>
      </w:r>
    </w:p>
    <w:p>
      <w:pPr>
        <w:keepNext w:val="0"/>
        <w:keepLines w:val="0"/>
        <w:pageBreakBefore w:val="0"/>
        <w:widowControl w:val="0"/>
        <w:kinsoku/>
        <w:wordWrap/>
        <w:overflowPunct/>
        <w:topLinePunct w:val="0"/>
        <w:autoSpaceDE/>
        <w:autoSpaceDN/>
        <w:bidi w:val="0"/>
        <w:adjustRightInd/>
        <w:snapToGrid/>
        <w:ind w:firstLine="280" w:firstLineChars="100"/>
        <w:textAlignment w:val="auto"/>
        <w:outlineLvl w:val="9"/>
        <w:rPr>
          <w:rFonts w:hint="eastAsia" w:ascii="华文楷体" w:hAnsi="华文楷体" w:eastAsia="华文楷体" w:cs="华文楷体"/>
          <w:sz w:val="28"/>
          <w:szCs w:val="28"/>
        </w:rPr>
      </w:pPr>
      <w:r>
        <w:rPr>
          <w:rFonts w:hint="eastAsia" w:ascii="华文楷体" w:hAnsi="华文楷体" w:eastAsia="华文楷体" w:cs="华文楷体"/>
          <w:sz w:val="28"/>
          <w:szCs w:val="28"/>
        </w:rPr>
        <w:t>网站的域名、服务器费用</w:t>
      </w:r>
      <w:r>
        <w:rPr>
          <w:rFonts w:hint="eastAsia" w:ascii="华文楷体" w:hAnsi="华文楷体" w:eastAsia="华文楷体" w:cs="华文楷体"/>
          <w:sz w:val="28"/>
          <w:szCs w:val="28"/>
          <w:lang w:eastAsia="zh-CN"/>
        </w:rPr>
        <w:t>需</w:t>
      </w:r>
      <w:r>
        <w:rPr>
          <w:rFonts w:hint="eastAsia" w:ascii="华文楷体" w:hAnsi="华文楷体" w:eastAsia="华文楷体" w:cs="华文楷体"/>
          <w:sz w:val="28"/>
          <w:szCs w:val="28"/>
        </w:rPr>
        <w:t>由甲方自行</w:t>
      </w:r>
      <w:r>
        <w:rPr>
          <w:rFonts w:hint="eastAsia" w:ascii="华文楷体" w:hAnsi="华文楷体" w:eastAsia="华文楷体" w:cs="华文楷体"/>
          <w:sz w:val="28"/>
          <w:szCs w:val="28"/>
          <w:lang w:eastAsia="zh-CN"/>
        </w:rPr>
        <w:t>承担</w:t>
      </w:r>
      <w:r>
        <w:rPr>
          <w:rFonts w:hint="eastAsia" w:ascii="华文楷体" w:hAnsi="华文楷体" w:eastAsia="华文楷体" w:cs="华文楷体"/>
          <w:sz w:val="28"/>
          <w:szCs w:val="28"/>
        </w:rPr>
        <w:t>支付</w:t>
      </w:r>
    </w:p>
    <w:p>
      <w:pPr>
        <w:numPr>
          <w:ilvl w:val="0"/>
          <w:numId w:val="1"/>
        </w:numPr>
        <w:ind w:left="0" w:leftChars="0" w:firstLine="420" w:firstLineChars="0"/>
        <w:rPr>
          <w:rFonts w:hint="eastAsia" w:ascii="华文楷体" w:hAnsi="华文楷体" w:eastAsia="华文楷体" w:cs="华文楷体"/>
          <w:b/>
          <w:bCs/>
          <w:sz w:val="36"/>
          <w:szCs w:val="36"/>
          <w:lang w:eastAsia="zh-CN"/>
        </w:rPr>
      </w:pPr>
      <w:r>
        <w:rPr>
          <w:rFonts w:hint="eastAsia" w:ascii="华文楷体" w:hAnsi="华文楷体" w:eastAsia="华文楷体" w:cs="华文楷体"/>
          <w:b/>
          <w:bCs/>
          <w:sz w:val="36"/>
          <w:szCs w:val="36"/>
          <w:lang w:eastAsia="zh-CN"/>
        </w:rPr>
        <w:t>双方权利与义务</w:t>
      </w:r>
    </w:p>
    <w:p>
      <w:pPr>
        <w:numPr>
          <w:ilvl w:val="0"/>
          <w:numId w:val="0"/>
        </w:numPr>
        <w:ind w:left="420" w:leftChars="0"/>
        <w:rPr>
          <w:rFonts w:hint="eastAsia" w:asciiTheme="minorEastAsia" w:hAnsiTheme="minorEastAsia" w:cstheme="minorEastAsia"/>
          <w:b/>
          <w:bCs/>
          <w:sz w:val="36"/>
          <w:szCs w:val="36"/>
          <w:lang w:eastAsia="zh-CN"/>
        </w:rPr>
      </w:pPr>
    </w:p>
    <w:p>
      <w:pPr>
        <w:numPr>
          <w:ilvl w:val="0"/>
          <w:numId w:val="0"/>
        </w:numPr>
        <w:ind w:left="420" w:leftChars="0"/>
        <w:rPr>
          <w:rFonts w:hint="eastAsia" w:asciiTheme="minorEastAsia" w:hAnsiTheme="minorEastAsia" w:cstheme="minorEastAsia"/>
          <w:b/>
          <w:bCs/>
          <w:sz w:val="30"/>
          <w:szCs w:val="30"/>
          <w:lang w:val="en-US" w:eastAsia="zh-CN"/>
        </w:rPr>
      </w:pPr>
      <w:r>
        <w:rPr>
          <w:rFonts w:hint="eastAsia" w:ascii="华文楷体" w:hAnsi="华文楷体" w:eastAsia="华文楷体" w:cs="华文楷体"/>
          <w:b/>
          <w:bCs/>
          <w:sz w:val="30"/>
          <w:szCs w:val="30"/>
          <w:lang w:val="en-US" w:eastAsia="zh-CN"/>
        </w:rPr>
        <w:t>甲方权利</w:t>
      </w:r>
      <w:r>
        <w:rPr>
          <w:rFonts w:hint="eastAsia" w:asciiTheme="minorEastAsia" w:hAnsiTheme="minorEastAsia" w:cstheme="minorEastAsia"/>
          <w:b/>
          <w:bCs/>
          <w:sz w:val="30"/>
          <w:szCs w:val="30"/>
          <w:lang w:val="en-US" w:eastAsia="zh-CN"/>
        </w:rPr>
        <w:t>：</w:t>
      </w:r>
    </w:p>
    <w:p>
      <w:pPr>
        <w:numPr>
          <w:ilvl w:val="0"/>
          <w:numId w:val="2"/>
        </w:numPr>
        <w:ind w:left="420" w:leftChars="0"/>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甲方有权要求乙方按照需求文档进行网站制作</w:t>
      </w:r>
    </w:p>
    <w:p>
      <w:pPr>
        <w:numPr>
          <w:ilvl w:val="0"/>
          <w:numId w:val="2"/>
        </w:numPr>
        <w:ind w:left="420" w:leftChars="0"/>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甲方有权对整个项目制作过程进行监控、调整修正</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420" w:leftChars="0" w:right="0" w:firstLine="0" w:firstLineChars="0"/>
        <w:rPr>
          <w:rFonts w:hint="eastAsia" w:ascii="华文楷体" w:hAnsi="华文楷体" w:eastAsia="华文楷体" w:cs="华文楷体"/>
          <w:sz w:val="28"/>
          <w:szCs w:val="28"/>
          <w:lang w:val="en-US" w:eastAsia="zh-CN"/>
        </w:rPr>
      </w:pPr>
      <w:r>
        <w:rPr>
          <w:rFonts w:hint="eastAsia" w:ascii="华文楷体" w:hAnsi="华文楷体" w:eastAsia="华文楷体" w:cs="华文楷体"/>
          <w:i w:val="0"/>
          <w:caps w:val="0"/>
          <w:color w:val="333333"/>
          <w:spacing w:val="0"/>
          <w:sz w:val="28"/>
          <w:szCs w:val="28"/>
          <w:shd w:val="clear" w:color="auto" w:fill="FFFFFF"/>
        </w:rPr>
        <w:t>甲方有对网站整体设计方案(其内容包括:页面设计的构图、色调、排版、网站结构、栏目设置、动态效果)提出修改要求的权利,并有义务对修改后的最终设计方案予以确认</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420" w:leftChars="0" w:right="0" w:firstLine="0" w:firstLineChars="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网站版权归甲方所有</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420" w:leftChars="0" w:right="0" w:rightChars="0"/>
        <w:rPr>
          <w:rFonts w:hint="eastAsia" w:ascii="华文楷体" w:hAnsi="华文楷体" w:eastAsia="华文楷体" w:cs="华文楷体"/>
          <w:b/>
          <w:bCs/>
          <w:sz w:val="30"/>
          <w:szCs w:val="30"/>
          <w:lang w:val="en-US" w:eastAsia="zh-CN"/>
        </w:rPr>
      </w:pP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420" w:leftChars="0" w:right="0" w:rightChars="0"/>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甲方义务：</w:t>
      </w:r>
    </w:p>
    <w:p>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line="360" w:lineRule="auto"/>
        <w:ind w:left="420" w:leftChars="0" w:firstLine="0" w:firstLineChars="0"/>
        <w:jc w:val="both"/>
        <w:textAlignment w:val="auto"/>
        <w:outlineLvl w:val="9"/>
        <w:rPr>
          <w:rFonts w:hint="eastAsia" w:ascii="华文楷体" w:hAnsi="华文楷体" w:eastAsia="华文楷体" w:cs="华文楷体"/>
          <w:b w:val="0"/>
          <w:bCs w:val="0"/>
          <w:sz w:val="28"/>
          <w:szCs w:val="28"/>
          <w:lang w:val="en-US" w:eastAsia="zh-CN"/>
        </w:rPr>
      </w:pPr>
      <w:r>
        <w:rPr>
          <w:rFonts w:hint="eastAsia" w:ascii="华文楷体" w:hAnsi="华文楷体" w:eastAsia="华文楷体" w:cs="华文楷体"/>
          <w:i w:val="0"/>
          <w:caps w:val="0"/>
          <w:color w:val="333333"/>
          <w:spacing w:val="0"/>
          <w:sz w:val="28"/>
          <w:szCs w:val="28"/>
          <w:shd w:val="clear" w:color="auto" w:fill="FFFFFF"/>
        </w:rPr>
        <w:t>网站设计制作工作全部完成后,甲方应在乙方指定空间和规定的时间内进行验收。</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420" w:leftChars="0" w:right="0" w:firstLine="0" w:firstLineChars="0"/>
        <w:rPr>
          <w:rFonts w:hint="eastAsia" w:asciiTheme="minorEastAsia" w:hAnsiTheme="minorEastAsia" w:eastAsiaTheme="minorEastAsia" w:cstheme="minorEastAsia"/>
          <w:i w:val="0"/>
          <w:caps w:val="0"/>
          <w:color w:val="333333"/>
          <w:spacing w:val="0"/>
          <w:sz w:val="28"/>
          <w:szCs w:val="28"/>
          <w:shd w:val="clear" w:color="auto" w:fill="FFFFFF"/>
          <w:lang w:val="en-US" w:eastAsia="zh-CN"/>
        </w:rPr>
      </w:pPr>
      <w:r>
        <w:rPr>
          <w:rFonts w:hint="eastAsia" w:ascii="华文楷体" w:hAnsi="华文楷体" w:eastAsia="华文楷体" w:cs="华文楷体"/>
          <w:i w:val="0"/>
          <w:caps w:val="0"/>
          <w:color w:val="333333"/>
          <w:spacing w:val="0"/>
          <w:sz w:val="28"/>
          <w:szCs w:val="28"/>
          <w:shd w:val="clear" w:color="auto" w:fill="FFFFFF"/>
          <w:lang w:val="en-US" w:eastAsia="zh-CN"/>
        </w:rPr>
        <w:t>本合同签订七日内甲方向乙方提供网站建设所需的材料并</w:t>
      </w:r>
      <w:r>
        <w:rPr>
          <w:rFonts w:hint="eastAsia" w:ascii="华文楷体" w:hAnsi="华文楷体" w:eastAsia="华文楷体" w:cs="华文楷体"/>
          <w:b w:val="0"/>
          <w:bCs w:val="0"/>
          <w:sz w:val="28"/>
          <w:szCs w:val="28"/>
          <w:lang w:val="en-US" w:eastAsia="zh-CN"/>
        </w:rPr>
        <w:t>确保素材资料的真实性 合法性，且积极协助乙方完成工作，在网站建设制作过程中，保证甲方有专人负责甲乙双方工作的对接。</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420" w:leftChars="0" w:right="0" w:rightChars="0"/>
        <w:rPr>
          <w:rFonts w:hint="eastAsia" w:ascii="华文楷体" w:hAnsi="华文楷体" w:eastAsia="华文楷体" w:cs="华文楷体"/>
          <w:i w:val="0"/>
          <w:caps w:val="0"/>
          <w:color w:val="333333"/>
          <w:spacing w:val="0"/>
          <w:sz w:val="28"/>
          <w:szCs w:val="28"/>
          <w:shd w:val="clear" w:color="auto" w:fill="FFFFFF"/>
          <w:lang w:val="en-US" w:eastAsia="zh-CN"/>
        </w:rPr>
      </w:pPr>
    </w:p>
    <w:p>
      <w:pPr>
        <w:numPr>
          <w:ilvl w:val="0"/>
          <w:numId w:val="0"/>
        </w:numPr>
        <w:rPr>
          <w:rFonts w:hint="eastAsia" w:ascii="华文楷体" w:hAnsi="华文楷体" w:eastAsia="华文楷体" w:cs="华文楷体"/>
          <w:sz w:val="30"/>
          <w:szCs w:val="30"/>
          <w:lang w:val="en-US" w:eastAsia="zh-CN"/>
        </w:rPr>
      </w:pPr>
    </w:p>
    <w:p>
      <w:pPr>
        <w:numPr>
          <w:ilvl w:val="0"/>
          <w:numId w:val="0"/>
        </w:numPr>
        <w:ind w:firstLine="420" w:firstLineChars="0"/>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乙方权利：</w:t>
      </w:r>
    </w:p>
    <w:p>
      <w:pPr>
        <w:numPr>
          <w:ilvl w:val="0"/>
          <w:numId w:val="3"/>
        </w:numPr>
        <w:tabs>
          <w:tab w:val="clear" w:pos="312"/>
        </w:tabs>
        <w:ind w:left="420" w:leftChars="0"/>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乙方有权使用甲方所提供的所有资料</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420" w:leftChars="0" w:right="0" w:firstLine="0" w:firstLineChars="0"/>
        <w:rPr>
          <w:rFonts w:hint="eastAsia" w:ascii="华文楷体" w:hAnsi="华文楷体" w:eastAsia="华文楷体" w:cs="华文楷体"/>
          <w:sz w:val="28"/>
          <w:szCs w:val="28"/>
          <w:lang w:val="en-US" w:eastAsia="zh-CN"/>
        </w:rPr>
      </w:pPr>
      <w:r>
        <w:rPr>
          <w:rFonts w:hint="eastAsia" w:ascii="华文楷体" w:hAnsi="华文楷体" w:eastAsia="华文楷体" w:cs="华文楷体"/>
          <w:i w:val="0"/>
          <w:caps w:val="0"/>
          <w:color w:val="333333"/>
          <w:spacing w:val="0"/>
          <w:sz w:val="28"/>
          <w:szCs w:val="28"/>
          <w:shd w:val="clear" w:color="auto" w:fill="FFFFFF"/>
          <w:lang w:val="en-US" w:eastAsia="zh-CN"/>
        </w:rPr>
        <w:t xml:space="preserve"> </w:t>
      </w:r>
      <w:r>
        <w:rPr>
          <w:rFonts w:hint="eastAsia" w:ascii="华文楷体" w:hAnsi="华文楷体" w:eastAsia="华文楷体" w:cs="华文楷体"/>
          <w:i w:val="0"/>
          <w:caps w:val="0"/>
          <w:color w:val="333333"/>
          <w:spacing w:val="0"/>
          <w:sz w:val="28"/>
          <w:szCs w:val="28"/>
          <w:shd w:val="clear" w:color="auto" w:fill="FFFFFF"/>
        </w:rPr>
        <w:t>乙方对甲方提供的文字及图片资料中所涉及的包括知识产权在内的一切法律问题不承担任何法律责任。</w:t>
      </w:r>
    </w:p>
    <w:p>
      <w:pPr>
        <w:numPr>
          <w:ilvl w:val="0"/>
          <w:numId w:val="3"/>
        </w:numPr>
        <w:tabs>
          <w:tab w:val="clear" w:pos="312"/>
        </w:tabs>
        <w:ind w:left="420" w:leftChars="0"/>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乙方有权在合同签订后，对甲方所提出的增大的附加项目提出审议与否决</w:t>
      </w:r>
    </w:p>
    <w:p>
      <w:pPr>
        <w:widowControl w:val="0"/>
        <w:numPr>
          <w:numId w:val="0"/>
        </w:numPr>
        <w:jc w:val="both"/>
        <w:rPr>
          <w:rFonts w:hint="eastAsia" w:ascii="华文楷体" w:hAnsi="华文楷体" w:eastAsia="华文楷体" w:cs="华文楷体"/>
          <w:b/>
          <w:bCs/>
          <w:sz w:val="28"/>
          <w:szCs w:val="28"/>
          <w:lang w:val="en-US" w:eastAsia="zh-CN"/>
        </w:rPr>
      </w:pPr>
    </w:p>
    <w:p>
      <w:pPr>
        <w:widowControl w:val="0"/>
        <w:numPr>
          <w:numId w:val="0"/>
        </w:numPr>
        <w:ind w:firstLine="420" w:firstLineChars="0"/>
        <w:jc w:val="both"/>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乙方义务:</w:t>
      </w:r>
    </w:p>
    <w:p>
      <w:pPr>
        <w:numPr>
          <w:ilvl w:val="0"/>
          <w:numId w:val="3"/>
        </w:numPr>
        <w:tabs>
          <w:tab w:val="clear" w:pos="312"/>
        </w:tabs>
        <w:ind w:left="420" w:leftChars="0" w:firstLine="0" w:firstLineChars="0"/>
        <w:rPr>
          <w:rFonts w:hint="eastAsia" w:ascii="华文楷体" w:hAnsi="华文楷体" w:eastAsia="华文楷体" w:cs="华文楷体"/>
          <w:i w:val="0"/>
          <w:caps w:val="0"/>
          <w:color w:val="333333"/>
          <w:spacing w:val="0"/>
          <w:sz w:val="28"/>
          <w:szCs w:val="28"/>
          <w:shd w:val="clear" w:color="auto" w:fill="FFFFFF"/>
        </w:rPr>
      </w:pPr>
      <w:r>
        <w:rPr>
          <w:rFonts w:hint="eastAsia" w:ascii="华文楷体" w:hAnsi="华文楷体" w:eastAsia="华文楷体" w:cs="华文楷体"/>
          <w:i w:val="0"/>
          <w:caps w:val="0"/>
          <w:color w:val="333333"/>
          <w:spacing w:val="0"/>
          <w:sz w:val="28"/>
          <w:szCs w:val="28"/>
          <w:shd w:val="clear" w:color="auto" w:fill="FFFFFF"/>
        </w:rPr>
        <w:t>乙方依据双方商定的网站结构，在双方约定的时间内，完成规定的内容</w:t>
      </w:r>
    </w:p>
    <w:p>
      <w:pPr>
        <w:numPr>
          <w:numId w:val="0"/>
        </w:numPr>
        <w:ind w:firstLine="560" w:firstLineChars="200"/>
        <w:rPr>
          <w:rFonts w:hint="eastAsia" w:ascii="华文楷体" w:hAnsi="华文楷体" w:eastAsia="华文楷体" w:cs="华文楷体"/>
          <w:i w:val="0"/>
          <w:caps w:val="0"/>
          <w:color w:val="333333"/>
          <w:spacing w:val="0"/>
          <w:sz w:val="28"/>
          <w:szCs w:val="28"/>
          <w:shd w:val="clear" w:color="auto" w:fill="FFFFFF"/>
          <w:lang w:val="en-US" w:eastAsia="zh-CN"/>
        </w:rPr>
      </w:pPr>
      <w:r>
        <w:rPr>
          <w:rFonts w:hint="eastAsia" w:ascii="华文楷体" w:hAnsi="华文楷体" w:eastAsia="华文楷体" w:cs="华文楷体"/>
          <w:i w:val="0"/>
          <w:caps w:val="0"/>
          <w:color w:val="333333"/>
          <w:spacing w:val="0"/>
          <w:sz w:val="28"/>
          <w:szCs w:val="28"/>
          <w:shd w:val="clear" w:color="auto" w:fill="FFFFFF"/>
          <w:lang w:val="en-US" w:eastAsia="zh-CN"/>
        </w:rPr>
        <w:t>5.</w:t>
      </w:r>
      <w:r>
        <w:rPr>
          <w:rFonts w:hint="eastAsia" w:ascii="华文楷体" w:hAnsi="华文楷体" w:eastAsia="华文楷体" w:cs="华文楷体"/>
          <w:i w:val="0"/>
          <w:caps w:val="0"/>
          <w:color w:val="333333"/>
          <w:spacing w:val="0"/>
          <w:sz w:val="28"/>
          <w:szCs w:val="28"/>
          <w:shd w:val="clear" w:color="auto" w:fill="FFFFFF"/>
        </w:rPr>
        <w:t>乙方根据甲方提出的总体设计风格及功能要求,为甲方提供设计方案</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420" w:leftChars="0" w:right="0" w:rightChars="0"/>
        <w:rPr>
          <w:rFonts w:hint="eastAsia" w:ascii="华文楷体" w:hAnsi="华文楷体" w:eastAsia="华文楷体" w:cs="华文楷体"/>
          <w:i w:val="0"/>
          <w:caps w:val="0"/>
          <w:color w:val="333333"/>
          <w:spacing w:val="0"/>
          <w:sz w:val="28"/>
          <w:szCs w:val="28"/>
          <w:shd w:val="clear" w:color="auto" w:fill="FFFFFF"/>
        </w:rPr>
      </w:pPr>
      <w:r>
        <w:rPr>
          <w:rFonts w:hint="eastAsia" w:ascii="华文楷体" w:hAnsi="华文楷体" w:eastAsia="华文楷体" w:cs="华文楷体"/>
          <w:i w:val="0"/>
          <w:caps w:val="0"/>
          <w:color w:val="333333"/>
          <w:spacing w:val="0"/>
          <w:sz w:val="28"/>
          <w:szCs w:val="28"/>
          <w:shd w:val="clear" w:color="auto" w:fill="FFFFFF"/>
          <w:lang w:val="en-US" w:eastAsia="zh-CN"/>
        </w:rPr>
        <w:t>6.</w:t>
      </w:r>
      <w:r>
        <w:rPr>
          <w:rFonts w:hint="eastAsia" w:ascii="华文楷体" w:hAnsi="华文楷体" w:eastAsia="华文楷体" w:cs="华文楷体"/>
          <w:i w:val="0"/>
          <w:caps w:val="0"/>
          <w:color w:val="333333"/>
          <w:spacing w:val="0"/>
          <w:sz w:val="28"/>
          <w:szCs w:val="28"/>
          <w:shd w:val="clear" w:color="auto" w:fill="FFFFFF"/>
        </w:rPr>
        <w:t>乙方在履行本合同时可以使用甲方的名称、商标、域名、企业标识等,但此等使用不能损害甲方的利益</w:t>
      </w:r>
    </w:p>
    <w:p>
      <w:pPr>
        <w:numPr>
          <w:numId w:val="0"/>
        </w:numPr>
        <w:rPr>
          <w:rFonts w:hint="eastAsia" w:ascii="华文楷体" w:hAnsi="华文楷体" w:eastAsia="华文楷体" w:cs="华文楷体"/>
          <w:sz w:val="28"/>
          <w:szCs w:val="28"/>
          <w:lang w:val="en-US" w:eastAsia="zh-CN"/>
        </w:rPr>
      </w:pPr>
    </w:p>
    <w:p>
      <w:pPr>
        <w:widowControl w:val="0"/>
        <w:numPr>
          <w:ilvl w:val="0"/>
          <w:numId w:val="0"/>
        </w:numPr>
        <w:tabs>
          <w:tab w:val="left" w:pos="312"/>
        </w:tabs>
        <w:jc w:val="both"/>
        <w:rPr>
          <w:rFonts w:hint="eastAsia" w:ascii="华文楷体" w:hAnsi="华文楷体" w:eastAsia="华文楷体" w:cs="华文楷体"/>
          <w:b/>
          <w:bCs/>
          <w:sz w:val="32"/>
          <w:szCs w:val="32"/>
          <w:lang w:val="en-US" w:eastAsia="zh-CN"/>
        </w:rPr>
      </w:pPr>
    </w:p>
    <w:p>
      <w:pPr>
        <w:numPr>
          <w:ilvl w:val="0"/>
          <w:numId w:val="1"/>
        </w:numPr>
        <w:ind w:left="0" w:leftChars="0" w:firstLine="420" w:firstLineChars="0"/>
        <w:rPr>
          <w:rFonts w:hint="eastAsia" w:ascii="华文楷体" w:hAnsi="华文楷体" w:eastAsia="华文楷体" w:cs="华文楷体"/>
          <w:sz w:val="28"/>
          <w:szCs w:val="28"/>
          <w:lang w:val="en-US" w:eastAsia="zh-CN"/>
        </w:rPr>
      </w:pPr>
      <w:r>
        <w:rPr>
          <w:rFonts w:hint="eastAsia" w:ascii="华文楷体" w:hAnsi="华文楷体" w:eastAsia="华文楷体" w:cs="华文楷体"/>
          <w:b/>
          <w:bCs/>
          <w:sz w:val="32"/>
          <w:szCs w:val="32"/>
          <w:lang w:val="en-US" w:eastAsia="zh-CN"/>
        </w:rPr>
        <w:t>违约责任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若有一方违反本合同规定导致本合同无法履行，另一方有权利终止合同，并由违约方承担所有责任。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华文楷体" w:hAnsi="华文楷体" w:eastAsia="华文楷体" w:cs="华文楷体"/>
          <w:sz w:val="28"/>
          <w:szCs w:val="28"/>
          <w:lang w:val="en-US" w:eastAsia="zh-CN"/>
        </w:rPr>
      </w:pPr>
    </w:p>
    <w:p>
      <w:pPr>
        <w:numPr>
          <w:ilvl w:val="0"/>
          <w:numId w:val="0"/>
        </w:numPr>
        <w:rPr>
          <w:rFonts w:hint="eastAsia" w:ascii="华文楷体" w:hAnsi="华文楷体" w:eastAsia="华文楷体" w:cs="华文楷体"/>
          <w:sz w:val="28"/>
          <w:szCs w:val="28"/>
          <w:lang w:val="en-US" w:eastAsia="zh-CN"/>
        </w:rPr>
      </w:pPr>
    </w:p>
    <w:p>
      <w:pPr>
        <w:numPr>
          <w:ilvl w:val="0"/>
          <w:numId w:val="1"/>
        </w:numPr>
        <w:ind w:left="0" w:leftChars="0" w:firstLine="420" w:firstLineChars="0"/>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项目时间及验收</w:t>
      </w:r>
    </w:p>
    <w:p>
      <w:pPr>
        <w:numPr>
          <w:ilvl w:val="0"/>
          <w:numId w:val="4"/>
        </w:numPr>
        <w:ind w:left="420" w:leftChars="0"/>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本项目自甲乙双方签订合同起，30个工作日内完成网站的设计与制作</w:t>
      </w:r>
    </w:p>
    <w:p>
      <w:pPr>
        <w:numPr>
          <w:ilvl w:val="0"/>
          <w:numId w:val="4"/>
        </w:numPr>
        <w:ind w:left="420" w:leftChars="0"/>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网站开发工作全部完成后，甲方应在三日内进行验收，在验收过程中发现问题，甲方应及时提出，超过验收期甲方既不签收、又不提出书面异议，则视为甲方已验收合格。</w:t>
      </w:r>
    </w:p>
    <w:p>
      <w:pPr>
        <w:numPr>
          <w:ilvl w:val="0"/>
          <w:numId w:val="0"/>
        </w:numPr>
        <w:ind w:left="420" w:leftChars="0"/>
        <w:rPr>
          <w:rFonts w:hint="eastAsia" w:ascii="华文楷体" w:hAnsi="华文楷体" w:eastAsia="华文楷体" w:cs="华文楷体"/>
          <w:sz w:val="28"/>
          <w:szCs w:val="28"/>
          <w:lang w:val="en-US" w:eastAsia="zh-CN"/>
        </w:rPr>
      </w:pPr>
    </w:p>
    <w:p>
      <w:pPr>
        <w:numPr>
          <w:ilvl w:val="0"/>
          <w:numId w:val="0"/>
        </w:numPr>
        <w:ind w:left="420" w:leftChars="0"/>
        <w:rPr>
          <w:rFonts w:hint="eastAsia"/>
          <w:b/>
          <w:bCs/>
          <w:sz w:val="32"/>
          <w:szCs w:val="32"/>
          <w:lang w:val="en-US" w:eastAsia="zh-CN"/>
        </w:rPr>
      </w:pPr>
    </w:p>
    <w:p>
      <w:pPr>
        <w:numPr>
          <w:ilvl w:val="0"/>
          <w:numId w:val="1"/>
        </w:numPr>
        <w:ind w:left="0" w:leftChars="0" w:firstLine="420" w:firstLineChars="0"/>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合同签订</w:t>
      </w:r>
    </w:p>
    <w:p>
      <w:pPr>
        <w:numPr>
          <w:ilvl w:val="0"/>
          <w:numId w:val="0"/>
        </w:numPr>
        <w:ind w:left="420" w:leftChars="0"/>
        <w:rPr>
          <w:rFonts w:hint="eastAsia" w:ascii="华文楷体" w:hAnsi="华文楷体" w:eastAsia="华文楷体" w:cs="华文楷体"/>
          <w:color w:val="333333"/>
          <w:sz w:val="28"/>
          <w:szCs w:val="28"/>
          <w:shd w:val="clear" w:color="auto" w:fill="FAFAFA"/>
          <w:lang w:eastAsia="zh-CN"/>
        </w:rPr>
      </w:pPr>
      <w:r>
        <w:rPr>
          <w:rFonts w:hint="eastAsia" w:ascii="华文楷体" w:hAnsi="华文楷体" w:eastAsia="华文楷体" w:cs="华文楷体"/>
          <w:color w:val="333333"/>
          <w:sz w:val="28"/>
          <w:szCs w:val="28"/>
          <w:shd w:val="clear" w:color="auto" w:fill="FAFAFA"/>
          <w:lang w:eastAsia="zh-CN"/>
        </w:rPr>
        <w:t>本项目</w:t>
      </w:r>
      <w:r>
        <w:rPr>
          <w:rFonts w:hint="eastAsia" w:ascii="华文楷体" w:hAnsi="华文楷体" w:eastAsia="华文楷体" w:cs="华文楷体"/>
          <w:color w:val="333333"/>
          <w:sz w:val="28"/>
          <w:szCs w:val="28"/>
          <w:shd w:val="clear" w:color="auto" w:fill="FAFAFA"/>
        </w:rPr>
        <w:t>采用合同书形式订立合同，自双方当事人签字或者盖章时</w:t>
      </w:r>
      <w:r>
        <w:rPr>
          <w:rFonts w:hint="eastAsia" w:ascii="华文楷体" w:hAnsi="华文楷体" w:eastAsia="华文楷体" w:cs="华文楷体"/>
          <w:color w:val="333333"/>
          <w:sz w:val="28"/>
          <w:szCs w:val="28"/>
          <w:shd w:val="clear" w:color="auto" w:fill="FAFAFA"/>
          <w:lang w:eastAsia="zh-CN"/>
        </w:rPr>
        <w:t>起本</w:t>
      </w:r>
      <w:r>
        <w:rPr>
          <w:rFonts w:hint="eastAsia" w:ascii="华文楷体" w:hAnsi="华文楷体" w:eastAsia="华文楷体" w:cs="华文楷体"/>
          <w:color w:val="333333"/>
          <w:sz w:val="28"/>
          <w:szCs w:val="28"/>
          <w:shd w:val="clear" w:color="auto" w:fill="FAFAFA"/>
        </w:rPr>
        <w:t>合同</w:t>
      </w:r>
      <w:r>
        <w:rPr>
          <w:rFonts w:hint="eastAsia" w:ascii="华文楷体" w:hAnsi="华文楷体" w:eastAsia="华文楷体" w:cs="华文楷体"/>
          <w:color w:val="333333"/>
          <w:sz w:val="28"/>
          <w:szCs w:val="28"/>
          <w:shd w:val="clear" w:color="auto" w:fill="FAFAFA"/>
          <w:lang w:eastAsia="zh-CN"/>
        </w:rPr>
        <w:t>正式生效。</w:t>
      </w:r>
    </w:p>
    <w:p>
      <w:pPr>
        <w:numPr>
          <w:ilvl w:val="0"/>
          <w:numId w:val="0"/>
        </w:numPr>
        <w:ind w:left="420" w:leftChars="0"/>
        <w:rPr>
          <w:rFonts w:hint="eastAsia" w:ascii="华文楷体" w:hAnsi="华文楷体" w:eastAsia="华文楷体" w:cs="华文楷体"/>
          <w:b/>
          <w:bCs/>
          <w:color w:val="333333"/>
          <w:sz w:val="32"/>
          <w:szCs w:val="32"/>
          <w:shd w:val="clear" w:color="auto" w:fill="FAFAFA"/>
          <w:lang w:eastAsia="zh-CN"/>
        </w:rPr>
      </w:pPr>
    </w:p>
    <w:p>
      <w:pPr>
        <w:numPr>
          <w:ilvl w:val="0"/>
          <w:numId w:val="1"/>
        </w:numPr>
        <w:ind w:left="0" w:leftChars="0" w:firstLine="420" w:firstLineChars="0"/>
        <w:rPr>
          <w:rFonts w:hint="eastAsia" w:ascii="华文楷体" w:hAnsi="华文楷体" w:eastAsia="华文楷体" w:cs="华文楷体"/>
          <w:b/>
          <w:bCs/>
          <w:color w:val="333333"/>
          <w:sz w:val="32"/>
          <w:szCs w:val="32"/>
          <w:shd w:val="clear" w:color="auto" w:fill="FAFAFA"/>
          <w:lang w:val="en-US" w:eastAsia="zh-CN"/>
        </w:rPr>
      </w:pPr>
      <w:r>
        <w:rPr>
          <w:rFonts w:hint="eastAsia" w:ascii="华文楷体" w:hAnsi="华文楷体" w:eastAsia="华文楷体" w:cs="华文楷体"/>
          <w:b/>
          <w:bCs/>
          <w:color w:val="333333"/>
          <w:sz w:val="32"/>
          <w:szCs w:val="32"/>
          <w:shd w:val="clear" w:color="auto" w:fill="FAFAFA"/>
          <w:lang w:eastAsia="zh-CN"/>
        </w:rPr>
        <w:t>问题解决方式</w:t>
      </w:r>
    </w:p>
    <w:p>
      <w:pPr>
        <w:spacing w:line="220" w:lineRule="atLeast"/>
        <w:ind w:firstLine="420" w:firstLineChars="0"/>
        <w:rPr>
          <w:rFonts w:hint="eastAsia" w:ascii="华文楷体" w:hAnsi="华文楷体" w:eastAsia="华文楷体" w:cs="华文楷体"/>
          <w:color w:val="333333"/>
          <w:sz w:val="28"/>
          <w:szCs w:val="28"/>
          <w:shd w:val="clear" w:color="auto" w:fill="FFFFFF"/>
        </w:rPr>
      </w:pPr>
      <w:r>
        <w:rPr>
          <w:rFonts w:hint="eastAsia" w:ascii="华文楷体" w:hAnsi="华文楷体" w:eastAsia="华文楷体" w:cs="华文楷体"/>
          <w:color w:val="333333"/>
          <w:sz w:val="28"/>
          <w:szCs w:val="28"/>
          <w:shd w:val="clear" w:color="auto" w:fill="FFFFFF"/>
        </w:rPr>
        <w:t>双方和解、第三方调解解决、仲裁解决、诉讼解决。</w:t>
      </w:r>
    </w:p>
    <w:p>
      <w:pPr>
        <w:spacing w:line="220" w:lineRule="atLeast"/>
        <w:ind w:firstLine="420" w:firstLineChars="0"/>
        <w:rPr>
          <w:rFonts w:hint="eastAsia" w:asciiTheme="minorEastAsia" w:hAnsiTheme="minorEastAsia" w:eastAsiaTheme="minorEastAsia" w:cstheme="minorEastAsia"/>
          <w:color w:val="333333"/>
          <w:sz w:val="28"/>
          <w:szCs w:val="28"/>
          <w:shd w:val="clear" w:color="auto" w:fill="FFFFFF"/>
        </w:rPr>
      </w:pPr>
      <w:r>
        <w:rPr>
          <w:rFonts w:hint="eastAsia" w:ascii="华文楷体" w:hAnsi="华文楷体" w:eastAsia="华文楷体" w:cs="华文楷体"/>
          <w:color w:val="333333"/>
          <w:sz w:val="28"/>
          <w:szCs w:val="28"/>
          <w:shd w:val="clear" w:color="auto" w:fill="FFFFFF"/>
        </w:rPr>
        <w:t>法律依据《合同法》</w:t>
      </w:r>
      <w:r>
        <w:rPr>
          <w:rFonts w:hint="eastAsia" w:ascii="华文楷体" w:hAnsi="华文楷体" w:eastAsia="华文楷体" w:cs="华文楷体"/>
          <w:color w:val="333333"/>
          <w:sz w:val="28"/>
          <w:szCs w:val="28"/>
          <w:shd w:val="clear" w:color="auto" w:fill="FFFFFF"/>
          <w:lang w:eastAsia="zh-CN"/>
        </w:rPr>
        <w:t>：</w:t>
      </w:r>
      <w:r>
        <w:rPr>
          <w:rFonts w:hint="eastAsia" w:ascii="华文楷体" w:hAnsi="华文楷体" w:eastAsia="华文楷体" w:cs="华文楷体"/>
          <w:color w:val="333333"/>
          <w:sz w:val="28"/>
          <w:szCs w:val="28"/>
          <w:lang w:eastAsia="zh-CN"/>
        </w:rPr>
        <w:t>甲乙双方</w:t>
      </w:r>
      <w:r>
        <w:rPr>
          <w:rFonts w:hint="eastAsia" w:ascii="华文楷体" w:hAnsi="华文楷体" w:eastAsia="华文楷体" w:cs="华文楷体"/>
          <w:color w:val="333333"/>
          <w:sz w:val="28"/>
          <w:szCs w:val="28"/>
          <w:shd w:val="clear" w:color="auto" w:fill="FFFFFF"/>
        </w:rPr>
        <w:t>可以</w:t>
      </w:r>
      <w:r>
        <w:rPr>
          <w:rFonts w:hint="eastAsia" w:ascii="华文楷体" w:hAnsi="华文楷体" w:eastAsia="华文楷体" w:cs="华文楷体"/>
          <w:color w:val="333333"/>
          <w:sz w:val="28"/>
          <w:szCs w:val="28"/>
          <w:shd w:val="clear" w:color="auto" w:fill="FFFFFF"/>
          <w:lang w:eastAsia="zh-CN"/>
        </w:rPr>
        <w:t>优先</w:t>
      </w:r>
      <w:r>
        <w:rPr>
          <w:rFonts w:hint="eastAsia" w:ascii="华文楷体" w:hAnsi="华文楷体" w:eastAsia="华文楷体" w:cs="华文楷体"/>
          <w:color w:val="333333"/>
          <w:sz w:val="28"/>
          <w:szCs w:val="28"/>
          <w:shd w:val="clear" w:color="auto" w:fill="FFFFFF"/>
        </w:rPr>
        <w:t>通过和解或者调解解决合同争议。</w:t>
      </w:r>
      <w:r>
        <w:rPr>
          <w:rFonts w:hint="eastAsia" w:ascii="华文楷体" w:hAnsi="华文楷体" w:eastAsia="华文楷体" w:cs="华文楷体"/>
          <w:color w:val="333333"/>
          <w:sz w:val="28"/>
          <w:szCs w:val="28"/>
        </w:rPr>
        <w:br w:type="textWrapping"/>
      </w:r>
    </w:p>
    <w:p>
      <w:pPr>
        <w:spacing w:line="220" w:lineRule="atLeast"/>
        <w:rPr>
          <w:rFonts w:hint="eastAsia" w:asciiTheme="minorEastAsia" w:hAnsiTheme="minorEastAsia" w:eastAsiaTheme="minorEastAsia" w:cstheme="minorEastAsia"/>
          <w:color w:val="333333"/>
          <w:sz w:val="28"/>
          <w:szCs w:val="28"/>
          <w:shd w:val="clear" w:color="auto" w:fill="FFFFFF"/>
        </w:rPr>
      </w:pPr>
    </w:p>
    <w:p>
      <w:pPr>
        <w:numPr>
          <w:ilvl w:val="0"/>
          <w:numId w:val="1"/>
        </w:numPr>
        <w:spacing w:line="220" w:lineRule="atLeast"/>
        <w:ind w:left="0" w:leftChars="0" w:firstLine="420" w:firstLineChars="0"/>
        <w:rPr>
          <w:rFonts w:hint="eastAsia" w:ascii="华文楷体" w:hAnsi="华文楷体" w:eastAsia="华文楷体" w:cs="华文楷体"/>
          <w:b/>
          <w:bCs/>
          <w:color w:val="333333"/>
          <w:sz w:val="32"/>
          <w:szCs w:val="32"/>
          <w:shd w:val="clear" w:color="auto" w:fill="FFFFFF"/>
        </w:rPr>
      </w:pPr>
      <w:r>
        <w:rPr>
          <w:rFonts w:hint="eastAsia" w:ascii="华文楷体" w:hAnsi="华文楷体" w:eastAsia="华文楷体" w:cs="华文楷体"/>
          <w:b/>
          <w:bCs/>
          <w:color w:val="333333"/>
          <w:sz w:val="32"/>
          <w:szCs w:val="32"/>
          <w:shd w:val="clear" w:color="auto" w:fill="FFFFFF"/>
          <w:lang w:eastAsia="zh-CN"/>
        </w:rPr>
        <w:t>其它</w:t>
      </w:r>
    </w:p>
    <w:p>
      <w:pPr>
        <w:numPr>
          <w:ilvl w:val="0"/>
          <w:numId w:val="0"/>
        </w:numPr>
        <w:spacing w:line="220" w:lineRule="atLeast"/>
        <w:ind w:left="420" w:leftChars="0"/>
        <w:rPr>
          <w:rFonts w:hint="eastAsia" w:ascii="华文楷体" w:hAnsi="华文楷体" w:eastAsia="华文楷体" w:cs="华文楷体"/>
          <w:color w:val="333333"/>
          <w:sz w:val="28"/>
          <w:szCs w:val="28"/>
          <w:shd w:val="clear" w:color="auto" w:fill="FFFFFF"/>
          <w:lang w:eastAsia="zh-CN"/>
        </w:rPr>
      </w:pPr>
      <w:r>
        <w:rPr>
          <w:rFonts w:hint="eastAsia" w:ascii="华文楷体" w:hAnsi="华文楷体" w:eastAsia="华文楷体" w:cs="华文楷体"/>
          <w:color w:val="333333"/>
          <w:sz w:val="28"/>
          <w:szCs w:val="28"/>
          <w:shd w:val="clear" w:color="auto" w:fill="FFFFFF"/>
          <w:lang w:val="en-US" w:eastAsia="zh-CN"/>
        </w:rPr>
        <w:t xml:space="preserve">1. </w:t>
      </w:r>
      <w:r>
        <w:rPr>
          <w:rFonts w:hint="eastAsia" w:ascii="华文楷体" w:hAnsi="华文楷体" w:eastAsia="华文楷体" w:cs="华文楷体"/>
          <w:color w:val="333333"/>
          <w:sz w:val="28"/>
          <w:szCs w:val="28"/>
          <w:shd w:val="clear" w:color="auto" w:fill="FFFFFF"/>
          <w:lang w:eastAsia="zh-CN"/>
        </w:rPr>
        <w:t>本合同一式两份，双方各执一份，</w:t>
      </w:r>
    </w:p>
    <w:p>
      <w:pPr>
        <w:ind w:firstLine="420" w:firstLineChars="0"/>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lang w:val="en-US" w:eastAsia="zh-CN"/>
        </w:rPr>
        <w:tab/>
      </w:r>
      <w:r>
        <w:rPr>
          <w:rFonts w:hint="eastAsia" w:ascii="华文楷体" w:hAnsi="华文楷体" w:eastAsia="华文楷体" w:cs="华文楷体"/>
          <w:sz w:val="28"/>
          <w:szCs w:val="28"/>
        </w:rPr>
        <w:t>甲方需制作的网站将作为乙方的毕业设计存放在专业老师的网站空间作为展示。</w:t>
      </w:r>
    </w:p>
    <w:p>
      <w:pPr>
        <w:ind w:firstLine="420" w:firstLineChars="0"/>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3.本合同未尽事宜，双方可进一步协商，并签字补充附件</w:t>
      </w:r>
    </w:p>
    <w:p>
      <w:pPr>
        <w:rPr>
          <w:rFonts w:hint="eastAsia" w:asciiTheme="minorEastAsia" w:hAnsiTheme="minorEastAsia" w:cstheme="minorEastAsia"/>
          <w:sz w:val="28"/>
          <w:szCs w:val="28"/>
          <w:lang w:val="en-US" w:eastAsia="zh-CN"/>
        </w:rPr>
      </w:pPr>
    </w:p>
    <w:p>
      <w:pPr>
        <w:rPr>
          <w:rFonts w:hint="eastAsia" w:asciiTheme="minorEastAsia" w:hAnsiTheme="minorEastAsia" w:cstheme="minorEastAsia"/>
          <w:sz w:val="28"/>
          <w:szCs w:val="28"/>
          <w:lang w:val="en-US" w:eastAsia="zh-CN"/>
        </w:rPr>
      </w:pPr>
    </w:p>
    <w:p>
      <w:pPr>
        <w:rPr>
          <w:rFonts w:hint="eastAsia" w:ascii="华文楷体" w:hAnsi="华文楷体" w:eastAsia="华文楷体" w:cs="华文楷体"/>
          <w:sz w:val="28"/>
          <w:szCs w:val="28"/>
          <w:lang w:val="en-US" w:eastAsia="zh-CN"/>
        </w:rPr>
      </w:pP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甲方负责人签字（盖章）：</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签字时间：    年    月    日</w:t>
      </w:r>
    </w:p>
    <w:p>
      <w:pPr>
        <w:rPr>
          <w:rFonts w:hint="eastAsia" w:ascii="华文楷体" w:hAnsi="华文楷体" w:eastAsia="华文楷体" w:cs="华文楷体"/>
          <w:sz w:val="28"/>
          <w:szCs w:val="28"/>
          <w:lang w:val="en-US" w:eastAsia="zh-CN"/>
        </w:rPr>
      </w:pP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乙方负责人签字（盖章）：</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签字时间：    年    月    日</w:t>
      </w:r>
    </w:p>
    <w:p>
      <w:pPr>
        <w:numPr>
          <w:ilvl w:val="0"/>
          <w:numId w:val="0"/>
        </w:numPr>
        <w:spacing w:line="220" w:lineRule="atLeast"/>
        <w:ind w:left="420" w:leftChars="0"/>
        <w:rPr>
          <w:rFonts w:hint="eastAsia" w:asciiTheme="minorEastAsia" w:hAnsiTheme="minorEastAsia" w:cstheme="minorEastAsia"/>
          <w:color w:val="333333"/>
          <w:sz w:val="28"/>
          <w:szCs w:val="28"/>
          <w:shd w:val="clear" w:color="auto" w:fill="FFFFFF"/>
          <w:lang w:eastAsia="zh-CN"/>
        </w:rPr>
      </w:pPr>
    </w:p>
    <w:p>
      <w:pPr>
        <w:numPr>
          <w:ilvl w:val="0"/>
          <w:numId w:val="0"/>
        </w:numPr>
        <w:ind w:left="420" w:leftChars="0"/>
        <w:rPr>
          <w:rFonts w:hint="eastAsia" w:asciiTheme="minorEastAsia" w:hAnsiTheme="minorEastAsia" w:cstheme="minorEastAsia"/>
          <w:color w:val="333333"/>
          <w:sz w:val="28"/>
          <w:szCs w:val="28"/>
          <w:shd w:val="clear" w:color="auto" w:fill="FAFAFA"/>
          <w:lang w:val="en-US" w:eastAsia="zh-CN"/>
        </w:rPr>
      </w:pPr>
    </w:p>
    <w:p>
      <w:pPr>
        <w:numPr>
          <w:ilvl w:val="0"/>
          <w:numId w:val="0"/>
        </w:numPr>
        <w:ind w:left="420" w:leftChars="0"/>
        <w:rPr>
          <w:rFonts w:hint="eastAsia" w:asciiTheme="minorEastAsia" w:hAnsiTheme="minorEastAsia" w:cstheme="minorEastAsia"/>
          <w:sz w:val="28"/>
          <w:szCs w:val="28"/>
          <w:lang w:val="en-US" w:eastAsia="zh-CN"/>
        </w:rPr>
      </w:pPr>
      <w:bookmarkStart w:id="0" w:name="_GoBack"/>
      <w:bookmarkEnd w:id="0"/>
    </w:p>
    <w:p>
      <w:pPr>
        <w:numPr>
          <w:ilvl w:val="0"/>
          <w:numId w:val="0"/>
        </w:numPr>
        <w:ind w:left="420" w:leftChars="0"/>
        <w:rPr>
          <w:rFonts w:hint="eastAsia" w:asciiTheme="minorEastAsia" w:hAnsiTheme="minorEastAsia" w:cs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both"/>
        <w:textAlignment w:val="auto"/>
        <w:outlineLvl w:val="9"/>
        <w:rPr>
          <w:rFonts w:hint="eastAsia"/>
          <w:b w:val="0"/>
          <w:bCs w:val="0"/>
          <w:sz w:val="28"/>
          <w:szCs w:val="28"/>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文鼎行楷碑体_B">
    <w:panose1 w:val="04020800000000000000"/>
    <w:charset w:val="86"/>
    <w:family w:val="auto"/>
    <w:pitch w:val="default"/>
    <w:sig w:usb0="A00002BF" w:usb1="184F6CF8" w:usb2="00000012" w:usb3="00000000" w:csb0="00040001" w:csb1="00000000"/>
  </w:font>
  <w:font w:name="方正隶变_GBK">
    <w:panose1 w:val="02000000000000000000"/>
    <w:charset w:val="86"/>
    <w:family w:val="auto"/>
    <w:pitch w:val="default"/>
    <w:sig w:usb0="800002BF" w:usb1="38CF7CFA" w:usb2="00000016" w:usb3="00000000" w:csb0="00040000"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haroni">
    <w:panose1 w:val="02010803020104030203"/>
    <w:charset w:val="00"/>
    <w:family w:val="auto"/>
    <w:pitch w:val="default"/>
    <w:sig w:usb0="00000801" w:usb1="00000000" w:usb2="00000000" w:usb3="00000000" w:csb0="00000020" w:csb1="002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t>漫步琴行网站建设合同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1EE212"/>
    <w:multiLevelType w:val="singleLevel"/>
    <w:tmpl w:val="B61EE212"/>
    <w:lvl w:ilvl="0" w:tentative="0">
      <w:start w:val="1"/>
      <w:numFmt w:val="decimal"/>
      <w:suff w:val="space"/>
      <w:lvlText w:val="%1."/>
      <w:lvlJc w:val="left"/>
    </w:lvl>
  </w:abstractNum>
  <w:abstractNum w:abstractNumId="1">
    <w:nsid w:val="F67F4D85"/>
    <w:multiLevelType w:val="singleLevel"/>
    <w:tmpl w:val="F67F4D85"/>
    <w:lvl w:ilvl="0" w:tentative="0">
      <w:start w:val="1"/>
      <w:numFmt w:val="decimal"/>
      <w:lvlText w:val="%1."/>
      <w:lvlJc w:val="left"/>
      <w:pPr>
        <w:tabs>
          <w:tab w:val="left" w:pos="312"/>
        </w:tabs>
      </w:pPr>
    </w:lvl>
  </w:abstractNum>
  <w:abstractNum w:abstractNumId="2">
    <w:nsid w:val="239EB082"/>
    <w:multiLevelType w:val="singleLevel"/>
    <w:tmpl w:val="239EB082"/>
    <w:lvl w:ilvl="0" w:tentative="0">
      <w:start w:val="1"/>
      <w:numFmt w:val="chineseCounting"/>
      <w:suff w:val="nothing"/>
      <w:lvlText w:val="%1、"/>
      <w:lvlJc w:val="left"/>
      <w:pPr>
        <w:ind w:left="0" w:firstLine="420"/>
      </w:pPr>
      <w:rPr>
        <w:rFonts w:hint="eastAsia"/>
      </w:rPr>
    </w:lvl>
  </w:abstractNum>
  <w:abstractNum w:abstractNumId="3">
    <w:nsid w:val="7377D74A"/>
    <w:multiLevelType w:val="singleLevel"/>
    <w:tmpl w:val="7377D74A"/>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209A5"/>
    <w:rsid w:val="09A209A5"/>
    <w:rsid w:val="5BBF5752"/>
    <w:rsid w:val="6C4D407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2018-09-29T16:19:00Z</dcterms:created>
  <dc:creator>你瞒我瞒</dc:creator>
  <cp:lastModifiedBy>你瞒我瞒</cp:lastModifiedBy>
  <dcterms:modified xsi:type="dcterms:W3CDTF">2018-10-09T15:19:58Z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